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C9E" w:rsidRPr="00BD6C9E" w:rsidRDefault="00BD6C9E" w:rsidP="00BD6C9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9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ОБЩЕОБРАЗОВАТЕЛЬНОЕ УЧРЕЖДЕНИЕ</w:t>
      </w:r>
    </w:p>
    <w:p w:rsidR="00BD6C9E" w:rsidRPr="00BD6C9E" w:rsidRDefault="00BD6C9E" w:rsidP="00BD6C9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9E">
        <w:rPr>
          <w:rFonts w:ascii="Times New Roman" w:eastAsia="Calibri" w:hAnsi="Times New Roman" w:cs="Times New Roman"/>
          <w:sz w:val="28"/>
          <w:szCs w:val="28"/>
          <w:lang w:eastAsia="en-US"/>
        </w:rPr>
        <w:t>«НИКОЛАЕВСКАЯ ОСНОВНАЯ ОБЩЕОБРАЗОВАТЕЛЬНАЯ ШКОЛА»</w:t>
      </w:r>
    </w:p>
    <w:p w:rsidR="00BD6C9E" w:rsidRPr="00BD6C9E" w:rsidRDefault="00BD6C9E" w:rsidP="00BD6C9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9E">
        <w:rPr>
          <w:rFonts w:ascii="Times New Roman" w:eastAsia="Calibri" w:hAnsi="Times New Roman" w:cs="Times New Roman"/>
          <w:sz w:val="28"/>
          <w:szCs w:val="28"/>
          <w:lang w:eastAsia="en-US"/>
        </w:rPr>
        <w:t>ЛЯМБИРСКОГО МУНИЦИПАЛЬНОГО РАЙОНА</w:t>
      </w:r>
      <w:r w:rsidRPr="00BD6C9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РЕСПУБЛИКИ МОРДОВИЯ</w:t>
      </w:r>
    </w:p>
    <w:tbl>
      <w:tblPr>
        <w:tblpPr w:leftFromText="180" w:rightFromText="180" w:vertAnchor="text" w:horzAnchor="margin" w:tblpXSpec="right" w:tblpY="680"/>
        <w:tblW w:w="0" w:type="auto"/>
        <w:tblLook w:val="04A0" w:firstRow="1" w:lastRow="0" w:firstColumn="1" w:lastColumn="0" w:noHBand="0" w:noVBand="1"/>
      </w:tblPr>
      <w:tblGrid>
        <w:gridCol w:w="5278"/>
        <w:gridCol w:w="4292"/>
      </w:tblGrid>
      <w:tr w:rsidR="00BD6C9E" w:rsidRPr="00BD6C9E" w:rsidTr="00BD6C9E">
        <w:tc>
          <w:tcPr>
            <w:tcW w:w="5278" w:type="dxa"/>
            <w:hideMark/>
          </w:tcPr>
          <w:p w:rsidR="00BD6C9E" w:rsidRPr="00BD6C9E" w:rsidRDefault="00BD6C9E" w:rsidP="00BD6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6C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Рассмотрена и одобрена на заседании кафедры мордовского (мокшанского) языка</w:t>
            </w:r>
          </w:p>
          <w:p w:rsidR="00BD6C9E" w:rsidRPr="00BD6C9E" w:rsidRDefault="00BD6C9E" w:rsidP="00BD6C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 w:rsidRPr="00BD6C9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>Протокол №______от ______________ г.</w:t>
            </w:r>
          </w:p>
          <w:p w:rsidR="00BD6C9E" w:rsidRPr="00BD6C9E" w:rsidRDefault="00BD6C9E" w:rsidP="00BD6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6C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Заведующий кафедрой </w:t>
            </w:r>
          </w:p>
          <w:p w:rsidR="00BD6C9E" w:rsidRPr="00BD6C9E" w:rsidRDefault="00BD6C9E" w:rsidP="00BD6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6C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___________________Паршина Е. И.</w:t>
            </w:r>
          </w:p>
          <w:p w:rsidR="00BD6C9E" w:rsidRPr="00BD6C9E" w:rsidRDefault="00BD6C9E" w:rsidP="00BD6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6C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92" w:type="dxa"/>
            <w:hideMark/>
          </w:tcPr>
          <w:p w:rsidR="00BD6C9E" w:rsidRPr="00BD6C9E" w:rsidRDefault="00BD6C9E" w:rsidP="00BD6C9E">
            <w:pPr>
              <w:tabs>
                <w:tab w:val="left" w:pos="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6C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Утверждена директором </w:t>
            </w:r>
          </w:p>
          <w:p w:rsidR="00BD6C9E" w:rsidRPr="00BD6C9E" w:rsidRDefault="00BD6C9E" w:rsidP="00BD6C9E">
            <w:pPr>
              <w:tabs>
                <w:tab w:val="left" w:pos="49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6C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МОУ «Николаевская основная </w:t>
            </w:r>
          </w:p>
          <w:p w:rsidR="00BD6C9E" w:rsidRPr="00BD6C9E" w:rsidRDefault="00BD6C9E" w:rsidP="00BD6C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D6C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общеобразовательная школа» ________________Т.В.Алешкина</w:t>
            </w:r>
            <w:r w:rsidRPr="00BD6C9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en-US"/>
              </w:rPr>
              <w:t xml:space="preserve">  Приказ № 36-Д-г </w:t>
            </w:r>
            <w:r w:rsidRPr="00BD6C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31.08.2023г</w:t>
            </w:r>
            <w:r w:rsidRPr="00BD6C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</w:tc>
      </w:tr>
    </w:tbl>
    <w:p w:rsidR="00BD6C9E" w:rsidRPr="00BD6C9E" w:rsidRDefault="00BD6C9E" w:rsidP="00BD6C9E">
      <w:pPr>
        <w:rPr>
          <w:rFonts w:ascii="Calibri" w:eastAsia="Calibri" w:hAnsi="Calibri" w:cs="Times New Roman"/>
          <w:lang w:eastAsia="en-US"/>
        </w:rPr>
      </w:pPr>
    </w:p>
    <w:p w:rsidR="00BD6C9E" w:rsidRPr="00BD6C9E" w:rsidRDefault="00BD6C9E" w:rsidP="00BD6C9E">
      <w:pPr>
        <w:rPr>
          <w:rFonts w:ascii="Calibri" w:eastAsia="Calibri" w:hAnsi="Calibri" w:cs="Times New Roman"/>
          <w:lang w:eastAsia="en-US"/>
        </w:rPr>
      </w:pPr>
    </w:p>
    <w:p w:rsidR="00BD6C9E" w:rsidRPr="00BD6C9E" w:rsidRDefault="00BD6C9E" w:rsidP="00BD6C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BD6C9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РАБОЧАЯ ПРОГРАММА</w:t>
      </w:r>
    </w:p>
    <w:p w:rsidR="00BD6C9E" w:rsidRPr="00BD6C9E" w:rsidRDefault="00BD6C9E" w:rsidP="00BD6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9E">
        <w:rPr>
          <w:rFonts w:ascii="Times New Roman" w:eastAsia="Calibri" w:hAnsi="Times New Roman" w:cs="Times New Roman"/>
          <w:sz w:val="28"/>
          <w:szCs w:val="28"/>
          <w:lang w:eastAsia="en-US"/>
        </w:rPr>
        <w:t>УЧ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ЕБНОГО КУРСА «МОКШАНСКИЙ ЯЗЫК. 6</w:t>
      </w:r>
      <w:bookmarkStart w:id="0" w:name="_GoBack"/>
      <w:bookmarkEnd w:id="0"/>
      <w:r w:rsidRPr="00BD6C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D6C9E">
        <w:rPr>
          <w:rFonts w:ascii="Times New Roman" w:eastAsia="Calibri" w:hAnsi="Times New Roman" w:cs="Times New Roman"/>
          <w:sz w:val="28"/>
          <w:szCs w:val="28"/>
          <w:lang w:eastAsia="en-US"/>
        </w:rPr>
        <w:t>КЛАСС»</w:t>
      </w:r>
    </w:p>
    <w:p w:rsidR="00BD6C9E" w:rsidRPr="00BD6C9E" w:rsidRDefault="00BD6C9E" w:rsidP="00BD6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ind w:firstLine="374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ind w:firstLine="39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9E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Составитель: учитель начальных классов</w:t>
      </w:r>
    </w:p>
    <w:p w:rsidR="00BD6C9E" w:rsidRPr="00BD6C9E" w:rsidRDefault="00BD6C9E" w:rsidP="00BD6C9E">
      <w:pPr>
        <w:spacing w:after="0" w:line="240" w:lineRule="auto"/>
        <w:ind w:firstLine="39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9E">
        <w:rPr>
          <w:rFonts w:ascii="Times New Roman" w:eastAsia="Calibri" w:hAnsi="Times New Roman" w:cs="Times New Roman"/>
          <w:sz w:val="28"/>
          <w:szCs w:val="28"/>
          <w:lang w:eastAsia="en-US"/>
        </w:rPr>
        <w:t>МОУ «Николаевская ООШ»</w:t>
      </w:r>
    </w:p>
    <w:p w:rsidR="00BD6C9E" w:rsidRPr="00BD6C9E" w:rsidRDefault="00BD6C9E" w:rsidP="00BD6C9E">
      <w:pPr>
        <w:spacing w:after="0" w:line="240" w:lineRule="auto"/>
        <w:ind w:firstLine="39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9E">
        <w:rPr>
          <w:rFonts w:ascii="Times New Roman" w:eastAsia="Calibri" w:hAnsi="Times New Roman" w:cs="Times New Roman"/>
          <w:sz w:val="28"/>
          <w:szCs w:val="28"/>
          <w:lang w:eastAsia="en-US"/>
        </w:rPr>
        <w:t>Агафонова Е.В.</w:t>
      </w:r>
    </w:p>
    <w:p w:rsidR="00BD6C9E" w:rsidRPr="00BD6C9E" w:rsidRDefault="00BD6C9E" w:rsidP="00BD6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6C9E" w:rsidRPr="00BD6C9E" w:rsidRDefault="00BD6C9E" w:rsidP="00BD6C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6C9E">
        <w:rPr>
          <w:rFonts w:ascii="Times New Roman" w:eastAsia="Calibri" w:hAnsi="Times New Roman" w:cs="Times New Roman"/>
          <w:sz w:val="28"/>
          <w:szCs w:val="28"/>
          <w:lang w:eastAsia="en-US"/>
        </w:rPr>
        <w:t>2023 – 2024 учебный год</w:t>
      </w:r>
    </w:p>
    <w:p w:rsidR="005D79C6" w:rsidRDefault="005D79C6" w:rsidP="008631D6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  <w:r>
        <w:rPr>
          <w:b/>
        </w:rPr>
        <w:t xml:space="preserve"> </w:t>
      </w:r>
    </w:p>
    <w:p w:rsidR="00F12454" w:rsidRPr="008631D6" w:rsidRDefault="00F12454" w:rsidP="008631D6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8631D6">
        <w:rPr>
          <w:b/>
        </w:rPr>
        <w:lastRenderedPageBreak/>
        <w:t>Пояснительная  записка</w:t>
      </w:r>
    </w:p>
    <w:p w:rsidR="00F12454" w:rsidRPr="008631D6" w:rsidRDefault="00F12454" w:rsidP="008631D6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F12454" w:rsidRPr="008631D6" w:rsidRDefault="00F12454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color w:val="0000FF"/>
          <w:sz w:val="24"/>
          <w:szCs w:val="24"/>
        </w:rPr>
        <w:t xml:space="preserve">Рабочая учебная программа по </w:t>
      </w:r>
      <w:r w:rsidR="00712F5F" w:rsidRPr="008631D6">
        <w:rPr>
          <w:rFonts w:ascii="Times New Roman" w:hAnsi="Times New Roman" w:cs="Times New Roman"/>
          <w:color w:val="0000FF"/>
          <w:sz w:val="24"/>
          <w:szCs w:val="24"/>
        </w:rPr>
        <w:t>мордовскому языку (мокша)  для 6</w:t>
      </w:r>
      <w:r w:rsidRPr="008631D6">
        <w:rPr>
          <w:rFonts w:ascii="Times New Roman" w:hAnsi="Times New Roman" w:cs="Times New Roman"/>
          <w:color w:val="0000FF"/>
          <w:sz w:val="24"/>
          <w:szCs w:val="24"/>
        </w:rPr>
        <w:t xml:space="preserve"> класса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г.). </w:t>
      </w:r>
      <w:r w:rsidRPr="008631D6">
        <w:rPr>
          <w:rFonts w:ascii="Times New Roman" w:hAnsi="Times New Roman" w:cs="Times New Roman"/>
          <w:sz w:val="24"/>
          <w:szCs w:val="24"/>
        </w:rPr>
        <w:t>Программа по изучению мокшанского языка в школах с русским или смешанным по национальному составу обучающихся (</w:t>
      </w:r>
      <w:r w:rsidR="00712F5F" w:rsidRPr="008631D6">
        <w:rPr>
          <w:rFonts w:ascii="Times New Roman" w:hAnsi="Times New Roman" w:cs="Times New Roman"/>
          <w:sz w:val="24"/>
          <w:szCs w:val="24"/>
        </w:rPr>
        <w:t>6</w:t>
      </w:r>
      <w:r w:rsidRPr="008631D6">
        <w:rPr>
          <w:rFonts w:ascii="Times New Roman" w:hAnsi="Times New Roman" w:cs="Times New Roman"/>
          <w:sz w:val="24"/>
          <w:szCs w:val="24"/>
        </w:rPr>
        <w:t xml:space="preserve"> класс: </w:t>
      </w:r>
      <w:r w:rsidR="0077696A" w:rsidRPr="008631D6">
        <w:rPr>
          <w:rFonts w:ascii="Times New Roman" w:hAnsi="Times New Roman" w:cs="Times New Roman"/>
          <w:sz w:val="24"/>
          <w:szCs w:val="24"/>
        </w:rPr>
        <w:t>пятый</w:t>
      </w:r>
      <w:r w:rsidRPr="008631D6">
        <w:rPr>
          <w:rFonts w:ascii="Times New Roman" w:hAnsi="Times New Roman" w:cs="Times New Roman"/>
          <w:sz w:val="24"/>
          <w:szCs w:val="24"/>
        </w:rPr>
        <w:t xml:space="preserve"> год обучения) авторы составители – </w:t>
      </w:r>
      <w:r w:rsidR="00B1405B" w:rsidRPr="008631D6">
        <w:rPr>
          <w:rFonts w:ascii="Times New Roman" w:hAnsi="Times New Roman" w:cs="Times New Roman"/>
          <w:sz w:val="24"/>
          <w:szCs w:val="24"/>
        </w:rPr>
        <w:t>А.И. Исайкина</w:t>
      </w:r>
      <w:r w:rsidRPr="008631D6">
        <w:rPr>
          <w:rFonts w:ascii="Times New Roman" w:hAnsi="Times New Roman" w:cs="Times New Roman"/>
          <w:sz w:val="24"/>
          <w:szCs w:val="24"/>
        </w:rPr>
        <w:t xml:space="preserve">, </w:t>
      </w:r>
      <w:r w:rsidR="00B1405B" w:rsidRPr="008631D6">
        <w:rPr>
          <w:rFonts w:ascii="Times New Roman" w:hAnsi="Times New Roman" w:cs="Times New Roman"/>
          <w:sz w:val="24"/>
          <w:szCs w:val="24"/>
        </w:rPr>
        <w:t>М.И. Малькина</w:t>
      </w:r>
      <w:r w:rsidRPr="008631D6">
        <w:rPr>
          <w:rFonts w:ascii="Times New Roman" w:hAnsi="Times New Roman" w:cs="Times New Roman"/>
          <w:sz w:val="24"/>
          <w:szCs w:val="24"/>
        </w:rPr>
        <w:t xml:space="preserve"> ( 2009).</w:t>
      </w:r>
    </w:p>
    <w:p w:rsidR="00187B5A" w:rsidRDefault="00187B5A" w:rsidP="00187B5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</w:p>
    <w:p w:rsidR="00187B5A" w:rsidRPr="00D4505A" w:rsidRDefault="00187B5A" w:rsidP="00187B5A">
      <w:pPr>
        <w:pStyle w:val="a7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</w:rPr>
      </w:pPr>
      <w:r w:rsidRPr="00D4505A">
        <w:rPr>
          <w:b/>
        </w:rPr>
        <w:t xml:space="preserve">Планируемые результаты </w:t>
      </w:r>
      <w:r>
        <w:rPr>
          <w:b/>
        </w:rPr>
        <w:t>освоения</w:t>
      </w:r>
      <w:r w:rsidRPr="00D4505A">
        <w:rPr>
          <w:b/>
        </w:rPr>
        <w:t xml:space="preserve"> учебного предмета</w:t>
      </w:r>
    </w:p>
    <w:p w:rsidR="00C465A2" w:rsidRPr="008631D6" w:rsidRDefault="00C465A2" w:rsidP="008631D6">
      <w:pPr>
        <w:pStyle w:val="c26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8631D6">
        <w:rPr>
          <w:rStyle w:val="c13"/>
          <w:b/>
          <w:bCs/>
          <w:color w:val="000000"/>
        </w:rPr>
        <w:t>Результаты изучения курса</w:t>
      </w:r>
    </w:p>
    <w:p w:rsidR="00C465A2" w:rsidRPr="008631D6" w:rsidRDefault="00C465A2" w:rsidP="008631D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ind w:firstLine="567"/>
        <w:jc w:val="both"/>
        <w:rPr>
          <w:rFonts w:ascii="Times New Roman" w:eastAsia="@Arial Unicode MS" w:hAnsi="Times New Roman" w:cs="Times New Roman"/>
          <w:b/>
          <w:i/>
          <w:iCs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Личностные универсальные учебные действия</w:t>
      </w:r>
    </w:p>
    <w:p w:rsidR="00C465A2" w:rsidRPr="008631D6" w:rsidRDefault="00C465A2" w:rsidP="008631D6">
      <w:pPr>
        <w:shd w:val="clear" w:color="auto" w:fill="FFFFFF"/>
        <w:ind w:right="14"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31D6">
        <w:rPr>
          <w:rFonts w:ascii="Times New Roman" w:eastAsia="Calibri" w:hAnsi="Times New Roman" w:cs="Times New Roman"/>
          <w:b/>
          <w:sz w:val="24"/>
          <w:szCs w:val="24"/>
        </w:rPr>
        <w:t>У обучающегося будут сформированы:</w:t>
      </w:r>
    </w:p>
    <w:p w:rsidR="00C465A2" w:rsidRPr="008631D6" w:rsidRDefault="00C465A2" w:rsidP="008631D6">
      <w:pPr>
        <w:numPr>
          <w:ilvl w:val="0"/>
          <w:numId w:val="13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465A2" w:rsidRPr="008631D6" w:rsidRDefault="00C465A2" w:rsidP="008631D6">
      <w:pPr>
        <w:numPr>
          <w:ilvl w:val="0"/>
          <w:numId w:val="13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C465A2" w:rsidRPr="008631D6" w:rsidRDefault="00C465A2" w:rsidP="008631D6">
      <w:pPr>
        <w:numPr>
          <w:ilvl w:val="0"/>
          <w:numId w:val="13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C465A2" w:rsidRPr="008631D6" w:rsidRDefault="00C465A2" w:rsidP="008631D6">
      <w:pPr>
        <w:numPr>
          <w:ilvl w:val="0"/>
          <w:numId w:val="13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C465A2" w:rsidRPr="008631D6" w:rsidRDefault="00C465A2" w:rsidP="008631D6">
      <w:pPr>
        <w:numPr>
          <w:ilvl w:val="0"/>
          <w:numId w:val="13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способность к самооценке на основе критериев успешности учебной деятельности;</w:t>
      </w:r>
    </w:p>
    <w:p w:rsidR="00C465A2" w:rsidRPr="008631D6" w:rsidRDefault="00C465A2" w:rsidP="008631D6">
      <w:pPr>
        <w:numPr>
          <w:ilvl w:val="0"/>
          <w:numId w:val="13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465A2" w:rsidRPr="008631D6" w:rsidRDefault="00C465A2" w:rsidP="008631D6">
      <w:pPr>
        <w:numPr>
          <w:ilvl w:val="0"/>
          <w:numId w:val="13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C465A2" w:rsidRPr="008631D6" w:rsidRDefault="00C465A2" w:rsidP="008631D6">
      <w:pPr>
        <w:numPr>
          <w:ilvl w:val="0"/>
          <w:numId w:val="13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C465A2" w:rsidRPr="008631D6" w:rsidRDefault="00C465A2" w:rsidP="008631D6">
      <w:pPr>
        <w:numPr>
          <w:ilvl w:val="0"/>
          <w:numId w:val="13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эмпатия как понимание чувств других людей и сопереживание им;</w:t>
      </w:r>
    </w:p>
    <w:p w:rsidR="00C465A2" w:rsidRPr="008631D6" w:rsidRDefault="00C465A2" w:rsidP="008631D6">
      <w:pPr>
        <w:numPr>
          <w:ilvl w:val="0"/>
          <w:numId w:val="13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установка на здоровый образ жизни;</w:t>
      </w:r>
    </w:p>
    <w:p w:rsidR="00C465A2" w:rsidRPr="008631D6" w:rsidRDefault="00C465A2" w:rsidP="008631D6">
      <w:pPr>
        <w:numPr>
          <w:ilvl w:val="0"/>
          <w:numId w:val="13"/>
        </w:numPr>
        <w:shd w:val="clear" w:color="auto" w:fill="FFFFFF"/>
        <w:spacing w:after="0"/>
        <w:ind w:left="0" w:right="14" w:firstLine="567"/>
        <w:contextualSpacing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C465A2" w:rsidRPr="008631D6" w:rsidRDefault="00C465A2" w:rsidP="008631D6">
      <w:pPr>
        <w:shd w:val="clear" w:color="auto" w:fill="FFFFFF"/>
        <w:ind w:right="14" w:firstLine="567"/>
        <w:contextualSpacing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</w:p>
    <w:p w:rsidR="00C465A2" w:rsidRPr="008631D6" w:rsidRDefault="00C465A2" w:rsidP="008631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631D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Обучающийся получит возможность для формирования:</w:t>
      </w:r>
    </w:p>
    <w:p w:rsidR="00C465A2" w:rsidRPr="008631D6" w:rsidRDefault="00C465A2" w:rsidP="008631D6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C465A2" w:rsidRPr="008631D6" w:rsidRDefault="00C465A2" w:rsidP="008631D6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C465A2" w:rsidRPr="008631D6" w:rsidRDefault="00C465A2" w:rsidP="008631D6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адекватного понимания причин успешности/неуспешности  учебной деятельности;</w:t>
      </w:r>
    </w:p>
    <w:p w:rsidR="00C465A2" w:rsidRPr="008631D6" w:rsidRDefault="00C465A2" w:rsidP="008631D6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465A2" w:rsidRPr="008631D6" w:rsidRDefault="00C465A2" w:rsidP="008631D6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lastRenderedPageBreak/>
        <w:t>компетентности в реализации основ гражданской идентичности в поступках и деятельности;</w:t>
      </w:r>
    </w:p>
    <w:p w:rsidR="00C465A2" w:rsidRPr="008631D6" w:rsidRDefault="00C465A2" w:rsidP="008631D6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465A2" w:rsidRPr="008631D6" w:rsidRDefault="00C465A2" w:rsidP="008631D6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C465A2" w:rsidRPr="008631D6" w:rsidRDefault="00C465A2" w:rsidP="008631D6">
      <w:pPr>
        <w:numPr>
          <w:ilvl w:val="0"/>
          <w:numId w:val="1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C465A2" w:rsidRPr="008631D6" w:rsidRDefault="00C465A2" w:rsidP="008631D6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C465A2" w:rsidRPr="008631D6" w:rsidRDefault="00C465A2" w:rsidP="008631D6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C465A2" w:rsidRPr="008631D6" w:rsidRDefault="00C465A2" w:rsidP="008631D6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принимать и сохранять учебную задачу;</w:t>
      </w:r>
    </w:p>
    <w:p w:rsidR="00C465A2" w:rsidRPr="008631D6" w:rsidRDefault="00C465A2" w:rsidP="008631D6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C465A2" w:rsidRPr="008631D6" w:rsidRDefault="00C465A2" w:rsidP="008631D6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465A2" w:rsidRPr="008631D6" w:rsidRDefault="00C465A2" w:rsidP="008631D6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C465A2" w:rsidRPr="008631D6" w:rsidRDefault="00C465A2" w:rsidP="008631D6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C465A2" w:rsidRPr="008631D6" w:rsidRDefault="00C465A2" w:rsidP="008631D6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различать способ и результат действия;</w:t>
      </w:r>
    </w:p>
    <w:p w:rsidR="00C465A2" w:rsidRPr="008631D6" w:rsidRDefault="00C465A2" w:rsidP="008631D6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родном языке.</w:t>
      </w:r>
    </w:p>
    <w:p w:rsidR="00C465A2" w:rsidRPr="008631D6" w:rsidRDefault="00C465A2" w:rsidP="008631D6">
      <w:pPr>
        <w:spacing w:after="0"/>
        <w:ind w:firstLine="567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</w:p>
    <w:p w:rsidR="00C465A2" w:rsidRPr="008631D6" w:rsidRDefault="00C465A2" w:rsidP="008631D6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Обучающийся получит возможность научиться:</w:t>
      </w:r>
    </w:p>
    <w:p w:rsidR="00C465A2" w:rsidRPr="008631D6" w:rsidRDefault="00C465A2" w:rsidP="008631D6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C465A2" w:rsidRPr="008631D6" w:rsidRDefault="00C465A2" w:rsidP="008631D6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преобразовывать практическую задачу в познавательную;</w:t>
      </w:r>
    </w:p>
    <w:p w:rsidR="00C465A2" w:rsidRPr="008631D6" w:rsidRDefault="00C465A2" w:rsidP="008631D6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C465A2" w:rsidRPr="008631D6" w:rsidRDefault="00C465A2" w:rsidP="008631D6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C465A2" w:rsidRPr="008631D6" w:rsidRDefault="00C465A2" w:rsidP="008631D6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465A2" w:rsidRPr="008631D6" w:rsidRDefault="00C465A2" w:rsidP="008631D6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C465A2" w:rsidRPr="008631D6" w:rsidRDefault="00C465A2" w:rsidP="008631D6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C465A2" w:rsidRPr="008631D6" w:rsidRDefault="00C465A2" w:rsidP="008631D6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C465A2" w:rsidRPr="008631D6" w:rsidRDefault="00C465A2" w:rsidP="008631D6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465A2" w:rsidRPr="008631D6" w:rsidRDefault="00C465A2" w:rsidP="008631D6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строить сообщения в устной и письменной форме;</w:t>
      </w:r>
    </w:p>
    <w:p w:rsidR="00C465A2" w:rsidRPr="008631D6" w:rsidRDefault="00C465A2" w:rsidP="008631D6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ориентироваться на разнообразие способов решения задач;</w:t>
      </w:r>
    </w:p>
    <w:p w:rsidR="00C465A2" w:rsidRPr="008631D6" w:rsidRDefault="00C465A2" w:rsidP="008631D6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C465A2" w:rsidRPr="008631D6" w:rsidRDefault="00C465A2" w:rsidP="008631D6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C465A2" w:rsidRPr="008631D6" w:rsidRDefault="00C465A2" w:rsidP="008631D6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C465A2" w:rsidRPr="008631D6" w:rsidRDefault="00C465A2" w:rsidP="008631D6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проводить сравнение, ситуацию и классификацию по заданным критериям;</w:t>
      </w:r>
    </w:p>
    <w:p w:rsidR="00C465A2" w:rsidRPr="008631D6" w:rsidRDefault="00C465A2" w:rsidP="008631D6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устанавливать причинно-следственные связи в изучаемом круге явлений;</w:t>
      </w:r>
    </w:p>
    <w:p w:rsidR="00C465A2" w:rsidRPr="008631D6" w:rsidRDefault="00C465A2" w:rsidP="008631D6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C465A2" w:rsidRPr="008631D6" w:rsidRDefault="00C465A2" w:rsidP="008631D6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465A2" w:rsidRPr="008631D6" w:rsidRDefault="00C465A2" w:rsidP="008631D6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устанавливать аналогии;</w:t>
      </w:r>
    </w:p>
    <w:p w:rsidR="00C465A2" w:rsidRPr="008631D6" w:rsidRDefault="00C465A2" w:rsidP="008631D6">
      <w:pPr>
        <w:numPr>
          <w:ilvl w:val="0"/>
          <w:numId w:val="17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владеть рядом общих приёмов решения задач.</w:t>
      </w:r>
    </w:p>
    <w:p w:rsidR="00C465A2" w:rsidRPr="008631D6" w:rsidRDefault="00C465A2" w:rsidP="008631D6">
      <w:pPr>
        <w:spacing w:after="0"/>
        <w:ind w:firstLine="567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</w:p>
    <w:p w:rsidR="00C465A2" w:rsidRPr="008631D6" w:rsidRDefault="00C465A2" w:rsidP="008631D6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Обучающийся получит возможность научиться:</w:t>
      </w:r>
    </w:p>
    <w:p w:rsidR="00C465A2" w:rsidRPr="008631D6" w:rsidRDefault="00C465A2" w:rsidP="008631D6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C465A2" w:rsidRPr="008631D6" w:rsidRDefault="00C465A2" w:rsidP="008631D6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C465A2" w:rsidRPr="008631D6" w:rsidRDefault="00C465A2" w:rsidP="008631D6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C465A2" w:rsidRPr="008631D6" w:rsidRDefault="00C465A2" w:rsidP="008631D6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465A2" w:rsidRPr="008631D6" w:rsidRDefault="00C465A2" w:rsidP="008631D6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C465A2" w:rsidRPr="008631D6" w:rsidRDefault="00C465A2" w:rsidP="008631D6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C465A2" w:rsidRPr="008631D6" w:rsidRDefault="00C465A2" w:rsidP="008631D6">
      <w:pPr>
        <w:numPr>
          <w:ilvl w:val="0"/>
          <w:numId w:val="18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iCs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sz w:val="24"/>
          <w:szCs w:val="24"/>
        </w:rPr>
        <w:t>произвольно и осознанно владеть общими приёмами решения задач.</w:t>
      </w:r>
    </w:p>
    <w:p w:rsidR="00C465A2" w:rsidRPr="008631D6" w:rsidRDefault="00C465A2" w:rsidP="008631D6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C465A2" w:rsidRPr="008631D6" w:rsidRDefault="00C465A2" w:rsidP="008631D6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C465A2" w:rsidRPr="008631D6" w:rsidRDefault="00C465A2" w:rsidP="008631D6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C465A2" w:rsidRPr="008631D6" w:rsidRDefault="00C465A2" w:rsidP="008631D6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465A2" w:rsidRPr="008631D6" w:rsidRDefault="00C465A2" w:rsidP="008631D6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C465A2" w:rsidRPr="008631D6" w:rsidRDefault="00C465A2" w:rsidP="008631D6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C465A2" w:rsidRPr="008631D6" w:rsidRDefault="00C465A2" w:rsidP="008631D6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465A2" w:rsidRPr="008631D6" w:rsidRDefault="00C465A2" w:rsidP="008631D6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C465A2" w:rsidRPr="008631D6" w:rsidRDefault="00C465A2" w:rsidP="008631D6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задавать вопросы;</w:t>
      </w:r>
    </w:p>
    <w:p w:rsidR="00C465A2" w:rsidRPr="008631D6" w:rsidRDefault="00C465A2" w:rsidP="008631D6">
      <w:pPr>
        <w:numPr>
          <w:ilvl w:val="0"/>
          <w:numId w:val="19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речь для регуляции своего действия;</w:t>
      </w:r>
    </w:p>
    <w:p w:rsidR="00C465A2" w:rsidRPr="008631D6" w:rsidRDefault="00C465A2" w:rsidP="008631D6">
      <w:pPr>
        <w:spacing w:after="0"/>
        <w:ind w:firstLine="567"/>
        <w:jc w:val="both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lastRenderedPageBreak/>
        <w:t>Обучающийся получит возможность научиться:</w:t>
      </w:r>
    </w:p>
    <w:p w:rsidR="00C465A2" w:rsidRPr="008631D6" w:rsidRDefault="00C465A2" w:rsidP="008631D6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C465A2" w:rsidRPr="008631D6" w:rsidRDefault="00C465A2" w:rsidP="008631D6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C465A2" w:rsidRPr="008631D6" w:rsidRDefault="00C465A2" w:rsidP="008631D6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465A2" w:rsidRPr="008631D6" w:rsidRDefault="00C465A2" w:rsidP="008631D6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C465A2" w:rsidRPr="008631D6" w:rsidRDefault="00C465A2" w:rsidP="008631D6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465A2" w:rsidRPr="008631D6" w:rsidRDefault="00C465A2" w:rsidP="008631D6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C465A2" w:rsidRPr="008631D6" w:rsidRDefault="00C465A2" w:rsidP="008631D6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C465A2" w:rsidRPr="008631D6" w:rsidRDefault="00C465A2" w:rsidP="008631D6">
      <w:pPr>
        <w:numPr>
          <w:ilvl w:val="0"/>
          <w:numId w:val="20"/>
        </w:numPr>
        <w:spacing w:after="0"/>
        <w:ind w:left="0" w:firstLine="567"/>
        <w:jc w:val="both"/>
        <w:rPr>
          <w:rFonts w:ascii="Times New Roman" w:eastAsia="@Arial Unicode MS" w:hAnsi="Times New Roman" w:cs="Times New Roman"/>
          <w:bCs/>
          <w:sz w:val="24"/>
          <w:szCs w:val="24"/>
        </w:rPr>
      </w:pPr>
      <w:r w:rsidRPr="008631D6">
        <w:rPr>
          <w:rFonts w:ascii="Times New Roman" w:eastAsia="@Arial Unicode MS" w:hAnsi="Times New Roman" w:cs="Times New Roman"/>
          <w:bCs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C465A2" w:rsidRPr="008631D6" w:rsidRDefault="00C465A2" w:rsidP="008631D6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631D6">
        <w:rPr>
          <w:rFonts w:ascii="Times New Roman" w:hAnsi="Times New Roman" w:cs="Times New Roman"/>
          <w:iCs/>
          <w:color w:val="000000"/>
          <w:sz w:val="24"/>
          <w:szCs w:val="24"/>
        </w:rPr>
        <w:t>Предметные результаты</w:t>
      </w:r>
    </w:p>
    <w:p w:rsidR="00C465A2" w:rsidRPr="008631D6" w:rsidRDefault="00C465A2" w:rsidP="008631D6">
      <w:pPr>
        <w:pStyle w:val="30"/>
        <w:shd w:val="clear" w:color="auto" w:fill="auto"/>
        <w:spacing w:before="0"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1D6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 xml:space="preserve">Говорение: </w:t>
      </w:r>
      <w:r w:rsidRPr="008631D6">
        <w:rPr>
          <w:rFonts w:ascii="Times New Roman" w:hAnsi="Times New Roman" w:cs="Times New Roman"/>
          <w:sz w:val="24"/>
          <w:szCs w:val="24"/>
        </w:rPr>
        <w:t>Диалогическая речь. Вести диалог, используя оценочные суждения, в ситуациях официального характера и неофициального общения (в рамках тематики старшего этапа обучения), беседовать о себе, о своих планах; участвовать в дискуссии при обсуждении проблем или в связи с прочитанным (прослушанным) текстом, в том числе профильным, соблюдая правила речевого этикета.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Говорение.</w:t>
      </w:r>
      <w:r w:rsidRPr="008631D6">
        <w:rPr>
          <w:rFonts w:ascii="Times New Roman" w:hAnsi="Times New Roman" w:cs="Times New Roman"/>
          <w:sz w:val="24"/>
          <w:szCs w:val="24"/>
        </w:rPr>
        <w:t xml:space="preserve"> Монологическая речь. Рассказывать о себе, своем окружении, рассуждать в рамках пройденной тематики и проблематики; представлять социокультурный портрет своей республики, страны; делать сообщения.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Аудирование.</w:t>
      </w:r>
      <w:r w:rsidRPr="008631D6">
        <w:rPr>
          <w:rFonts w:ascii="Times New Roman" w:hAnsi="Times New Roman" w:cs="Times New Roman"/>
          <w:sz w:val="24"/>
          <w:szCs w:val="24"/>
        </w:rPr>
        <w:t xml:space="preserve"> Относительно полно и точно понимать высказывания собеседника в распространенных стандартных ситуациях повседневного общения; понимать основное содержание и извлекать необходимую информацию из аудио- и видеотекстов различных жанров : функциональных (объявления, прогноз погоды и т.д.), публицистических ( интервью,  репортаж и др.), соответствующих тематике данной ступени обучения.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Чтение.</w:t>
      </w:r>
      <w:r w:rsidRPr="008631D6">
        <w:rPr>
          <w:rFonts w:ascii="Times New Roman" w:hAnsi="Times New Roman" w:cs="Times New Roman"/>
          <w:sz w:val="24"/>
          <w:szCs w:val="24"/>
        </w:rPr>
        <w:t xml:space="preserve"> Читать тексты различных жанров: публицистические, художественные, научно-популярные, а также профильные, используя основные виды чтения.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Письмо и письменная речь.</w:t>
      </w:r>
      <w:r w:rsidRPr="008631D6">
        <w:rPr>
          <w:rFonts w:ascii="Times New Roman" w:hAnsi="Times New Roman" w:cs="Times New Roman"/>
          <w:sz w:val="24"/>
          <w:szCs w:val="24"/>
        </w:rPr>
        <w:t xml:space="preserve"> Писать личное и деловое письмо, заполнять анкету, письменно излагать сведения о себе, делать выписки из текста.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Произносительная сторона речи.</w:t>
      </w:r>
      <w:r w:rsidRPr="008631D6">
        <w:rPr>
          <w:rFonts w:ascii="Times New Roman" w:hAnsi="Times New Roman" w:cs="Times New Roman"/>
          <w:sz w:val="24"/>
          <w:szCs w:val="24"/>
        </w:rPr>
        <w:t xml:space="preserve"> Знать основные буквосочетания и звукобуквенные </w:t>
      </w:r>
      <w:r w:rsidR="008631D6">
        <w:rPr>
          <w:rFonts w:ascii="Times New Roman" w:hAnsi="Times New Roman" w:cs="Times New Roman"/>
          <w:sz w:val="24"/>
          <w:szCs w:val="24"/>
        </w:rPr>
        <w:tab/>
      </w:r>
      <w:r w:rsidRPr="008631D6">
        <w:rPr>
          <w:rFonts w:ascii="Times New Roman" w:hAnsi="Times New Roman" w:cs="Times New Roman"/>
          <w:sz w:val="24"/>
          <w:szCs w:val="24"/>
        </w:rPr>
        <w:t>соответствия.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Лексическая сторона речи.</w:t>
      </w:r>
      <w:r w:rsidRPr="008631D6">
        <w:rPr>
          <w:rFonts w:ascii="Times New Roman" w:hAnsi="Times New Roman" w:cs="Times New Roman"/>
          <w:sz w:val="24"/>
          <w:szCs w:val="24"/>
        </w:rPr>
        <w:t xml:space="preserve"> Овладеть продуктивным лексическим минимумом, который охватывает примерно 100 лексических единиц. Знать и владеть некоторыми словообразовательными средствами-суффиксацией.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-</w:t>
      </w:r>
      <w:r w:rsidRPr="008631D6">
        <w:rPr>
          <w:rFonts w:ascii="Times New Roman" w:hAnsi="Times New Roman" w:cs="Times New Roman"/>
          <w:sz w:val="24"/>
          <w:szCs w:val="24"/>
        </w:rPr>
        <w:t xml:space="preserve"> применять информационные умения, обеспечивающие самостоятельное приобретение заний;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-</w:t>
      </w:r>
      <w:r w:rsidRPr="008631D6">
        <w:rPr>
          <w:rFonts w:ascii="Times New Roman" w:hAnsi="Times New Roman" w:cs="Times New Roman"/>
          <w:sz w:val="24"/>
          <w:szCs w:val="24"/>
        </w:rPr>
        <w:t xml:space="preserve"> ориентироваться в письменном и аудиотексте на мокшанском языке;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-</w:t>
      </w:r>
      <w:r w:rsidRPr="008631D6">
        <w:rPr>
          <w:rFonts w:ascii="Times New Roman" w:hAnsi="Times New Roman" w:cs="Times New Roman"/>
          <w:sz w:val="24"/>
          <w:szCs w:val="24"/>
        </w:rPr>
        <w:t xml:space="preserve"> понимать контекстуальное значение языковых средств,  отражающих особенности мордовской культуры;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8631D6">
        <w:rPr>
          <w:rFonts w:ascii="Times New Roman" w:hAnsi="Times New Roman" w:cs="Times New Roman"/>
          <w:sz w:val="24"/>
          <w:szCs w:val="24"/>
        </w:rPr>
        <w:t xml:space="preserve"> пользоваться языковой и контекстуальной догадкой (определять содержание текста по его заголовку или началу), использовать текстовые опоры различного рода (сноски, комментарии, схемы, таблицы и др.), а также двуязычные словари;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-</w:t>
      </w:r>
      <w:r w:rsidRPr="008631D6">
        <w:rPr>
          <w:rFonts w:ascii="Times New Roman" w:hAnsi="Times New Roman" w:cs="Times New Roman"/>
          <w:sz w:val="24"/>
          <w:szCs w:val="24"/>
        </w:rPr>
        <w:t xml:space="preserve"> давать аргументированную оценку изученной в классе темы, формулировать свою позицию, отстаивать ее, участвуя в диалоге или дискуссии.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 xml:space="preserve"> Фонетика и орфография.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Вводно- фонетический курс.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- чётко произносить и различать на слух все звуки и основные звукосочетания мокшанского языка;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- произносить мягко мягкие согласные;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- оглушать согласные в конце слога, слова;</w:t>
      </w:r>
    </w:p>
    <w:p w:rsidR="00C465A2" w:rsidRPr="008631D6" w:rsidRDefault="00C465A2" w:rsidP="008631D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Учащиеся должны знать основные буквосочетания и звуко-буквенные соответствия, владеть основными правилами мокшанской орфографии.</w:t>
      </w:r>
    </w:p>
    <w:p w:rsidR="00C465A2" w:rsidRPr="008631D6" w:rsidRDefault="00C465A2" w:rsidP="008631D6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65A2" w:rsidRPr="008631D6" w:rsidRDefault="00C465A2" w:rsidP="008631D6">
      <w:pPr>
        <w:tabs>
          <w:tab w:val="left" w:pos="-709"/>
        </w:tabs>
        <w:spacing w:after="0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предмета, курса.</w:t>
      </w:r>
    </w:p>
    <w:p w:rsidR="00C465A2" w:rsidRPr="008631D6" w:rsidRDefault="00C465A2" w:rsidP="008631D6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В области говорения:</w:t>
      </w:r>
    </w:p>
    <w:p w:rsidR="00C465A2" w:rsidRPr="008631D6" w:rsidRDefault="00C465A2" w:rsidP="008631D6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о своих планах; участвовать в дискуссии при обсуждении проблем или в связи с прочитанным (прослушанным) текстом, в том числе профильным, соблюдая правила речевого этикета;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рассказывать о себе, о своем окружении, рассуждать в рамках пройденной тематики и проблематики;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владеть навыками грамотного, толкового, эмоционального выражения своих мыслей в устной и письменной речи при разных условиях общения; адекватного восприятия чужой речи в частности, учебной информации, передач радио и телевидения.</w:t>
      </w:r>
    </w:p>
    <w:p w:rsidR="00C465A2" w:rsidRPr="008631D6" w:rsidRDefault="00C465A2" w:rsidP="008631D6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научится: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понимать основные причины коммуникативных неудач и объяснять их.</w:t>
      </w:r>
    </w:p>
    <w:p w:rsidR="00C465A2" w:rsidRPr="008631D6" w:rsidRDefault="00C465A2" w:rsidP="008631D6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В области аудирования:</w:t>
      </w:r>
    </w:p>
    <w:p w:rsidR="00C465A2" w:rsidRPr="008631D6" w:rsidRDefault="00C465A2" w:rsidP="008631D6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полно и точно понимать высказывания собеседника в распространенных стандартных ситуациях повседневного общения;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понимать основное содержание и извлекать необходимую информацию из аудио – и видеотекстов различных жанров: функциональных (объявления, прогноз погоды и др), публицистических (интервью, репортажи др.), соответствующих тематике данной ступени обучения.</w:t>
      </w:r>
    </w:p>
    <w:p w:rsidR="00C465A2" w:rsidRPr="008631D6" w:rsidRDefault="00C465A2" w:rsidP="008631D6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научится: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форме;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совершенствовать речевой (акцентологический) слух;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самостоятельно решать вопрос о произношении того или иного многосложного слова (с одним или несколькими ударениями).</w:t>
      </w:r>
    </w:p>
    <w:p w:rsidR="00C465A2" w:rsidRPr="008631D6" w:rsidRDefault="00C465A2" w:rsidP="008631D6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В области чтения:</w:t>
      </w:r>
    </w:p>
    <w:p w:rsidR="00C465A2" w:rsidRPr="008631D6" w:rsidRDefault="00C465A2" w:rsidP="008631D6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lastRenderedPageBreak/>
        <w:t>читать тексты различных жанров: публицистические, художественные, научно-популярные, а также профильные, используя основные виды чтения (ознакомительное, изучающее, поисковое/просмотровое), в зависимости от коммуникативной задачи.</w:t>
      </w:r>
    </w:p>
    <w:p w:rsidR="00C465A2" w:rsidRPr="008631D6" w:rsidRDefault="00C465A2" w:rsidP="008631D6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научится: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C465A2" w:rsidRPr="008631D6" w:rsidRDefault="00C465A2" w:rsidP="008631D6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В области письменной речи:</w:t>
      </w:r>
    </w:p>
    <w:p w:rsidR="00C465A2" w:rsidRPr="008631D6" w:rsidRDefault="00C465A2" w:rsidP="008631D6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писать личное и деловое письмо, заполнять анкету, письменно излагать сведения о себе, делать выписки из текста;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уметь писать поздравления и поздравительные открытки.</w:t>
      </w:r>
    </w:p>
    <w:p w:rsidR="00C465A2" w:rsidRPr="008631D6" w:rsidRDefault="00C465A2" w:rsidP="008631D6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писать рецензии, рефераты;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составлять аннотации, тезисы выступления, конспекты;</w:t>
      </w:r>
    </w:p>
    <w:p w:rsidR="00C465A2" w:rsidRPr="008631D6" w:rsidRDefault="00C465A2" w:rsidP="008631D6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1D6">
        <w:rPr>
          <w:rFonts w:ascii="Times New Roman" w:hAnsi="Times New Roman" w:cs="Times New Roman"/>
          <w:sz w:val="24"/>
          <w:szCs w:val="24"/>
        </w:rPr>
        <w:t>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C465A2" w:rsidRPr="008631D6" w:rsidRDefault="00C465A2" w:rsidP="008631D6">
      <w:pPr>
        <w:pStyle w:val="a4"/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5A2" w:rsidRPr="008631D6" w:rsidRDefault="00C465A2" w:rsidP="008631D6">
      <w:pPr>
        <w:pStyle w:val="30"/>
        <w:shd w:val="clear" w:color="auto" w:fill="auto"/>
        <w:tabs>
          <w:tab w:val="left" w:pos="0"/>
        </w:tabs>
        <w:spacing w:before="0" w:after="0" w:line="276" w:lineRule="auto"/>
        <w:ind w:firstLine="567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C465A2" w:rsidRPr="008631D6" w:rsidRDefault="00C465A2" w:rsidP="008631D6">
      <w:pPr>
        <w:pStyle w:val="30"/>
        <w:shd w:val="clear" w:color="auto" w:fill="auto"/>
        <w:tabs>
          <w:tab w:val="left" w:pos="0"/>
        </w:tabs>
        <w:spacing w:before="0" w:after="0" w:line="276" w:lineRule="auto"/>
        <w:ind w:firstLine="567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C465A2" w:rsidRPr="008631D6" w:rsidRDefault="00C465A2" w:rsidP="0089041A">
      <w:pPr>
        <w:pStyle w:val="30"/>
        <w:shd w:val="clear" w:color="auto" w:fill="auto"/>
        <w:tabs>
          <w:tab w:val="left" w:pos="0"/>
        </w:tabs>
        <w:spacing w:before="0" w:after="0" w:line="276" w:lineRule="auto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C465A2" w:rsidRPr="008631D6" w:rsidRDefault="00C465A2" w:rsidP="008631D6">
      <w:pPr>
        <w:pStyle w:val="30"/>
        <w:shd w:val="clear" w:color="auto" w:fill="auto"/>
        <w:tabs>
          <w:tab w:val="left" w:pos="0"/>
        </w:tabs>
        <w:spacing w:before="0" w:after="0" w:line="276" w:lineRule="auto"/>
        <w:ind w:firstLine="567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8631D6" w:rsidRDefault="008631D6" w:rsidP="008631D6">
      <w:pPr>
        <w:pStyle w:val="30"/>
        <w:shd w:val="clear" w:color="auto" w:fill="auto"/>
        <w:spacing w:before="0" w:after="0" w:line="276" w:lineRule="auto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8631D6" w:rsidRPr="008631D6" w:rsidRDefault="008631D6" w:rsidP="008631D6">
      <w:pPr>
        <w:pStyle w:val="30"/>
        <w:shd w:val="clear" w:color="auto" w:fill="auto"/>
        <w:spacing w:before="0" w:after="0" w:line="276" w:lineRule="auto"/>
        <w:jc w:val="left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F0D84" w:rsidRDefault="004F0D84" w:rsidP="008631D6">
      <w:pPr>
        <w:pStyle w:val="30"/>
        <w:shd w:val="clear" w:color="auto" w:fill="auto"/>
        <w:spacing w:before="0" w:after="0" w:line="276" w:lineRule="auto"/>
        <w:ind w:firstLine="607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C3575C" w:rsidRDefault="00C3575C" w:rsidP="008631D6">
      <w:pPr>
        <w:tabs>
          <w:tab w:val="left" w:pos="284"/>
        </w:tabs>
        <w:spacing w:after="0"/>
        <w:ind w:firstLine="607"/>
        <w:rPr>
          <w:sz w:val="24"/>
          <w:szCs w:val="24"/>
        </w:rPr>
        <w:sectPr w:rsidR="00C3575C" w:rsidSect="008631D6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C3575C" w:rsidRPr="00C05490" w:rsidRDefault="0028772F" w:rsidP="00C35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tbl>
      <w:tblPr>
        <w:tblStyle w:val="a3"/>
        <w:tblpPr w:leftFromText="180" w:rightFromText="180" w:vertAnchor="text" w:horzAnchor="margin" w:tblpY="-19"/>
        <w:tblW w:w="14885" w:type="dxa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4180"/>
        <w:gridCol w:w="850"/>
        <w:gridCol w:w="6310"/>
        <w:gridCol w:w="1276"/>
        <w:gridCol w:w="34"/>
        <w:gridCol w:w="1418"/>
      </w:tblGrid>
      <w:tr w:rsidR="00C3575C" w:rsidRPr="00C05490" w:rsidTr="004F0D84">
        <w:tc>
          <w:tcPr>
            <w:tcW w:w="817" w:type="dxa"/>
            <w:gridSpan w:val="2"/>
            <w:vMerge w:val="restart"/>
          </w:tcPr>
          <w:p w:rsidR="00C3575C" w:rsidRPr="00C05490" w:rsidRDefault="00CC3D9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-871220</wp:posOffset>
                      </wp:positionV>
                      <wp:extent cx="5556885" cy="758190"/>
                      <wp:effectExtent l="8255" t="10160" r="698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6885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35B8" w:rsidRDefault="000A35B8" w:rsidP="00C357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049AE" w:rsidRPr="00C05490" w:rsidRDefault="0028772F" w:rsidP="00C3575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049AE" w:rsidRPr="00C0549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Календарно-тематическое планирование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79.35pt;margin-top:-68.6pt;width:437.55pt;height:59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" strokecolor="white [3212]">
                      <v:textbox style="mso-fit-shape-to-text:t">
                        <w:txbxContent>
                          <w:p w:rsidR="000A35B8" w:rsidRDefault="000A35B8" w:rsidP="00C35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049AE" w:rsidRPr="00C05490" w:rsidRDefault="0028772F" w:rsidP="00C357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49AE" w:rsidRPr="00C0549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Календарно-тематическое планирование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75C"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80" w:type="dxa"/>
            <w:vMerge w:val="restart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6310" w:type="dxa"/>
            <w:vMerge w:val="restart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учебной деятельности</w:t>
            </w:r>
          </w:p>
        </w:tc>
        <w:tc>
          <w:tcPr>
            <w:tcW w:w="2728" w:type="dxa"/>
            <w:gridSpan w:val="3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</w:tr>
      <w:tr w:rsidR="00C3575C" w:rsidRPr="00C05490" w:rsidTr="004F0D84">
        <w:tc>
          <w:tcPr>
            <w:tcW w:w="817" w:type="dxa"/>
            <w:gridSpan w:val="2"/>
            <w:vMerge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0" w:type="dxa"/>
            <w:vMerge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10" w:type="dxa"/>
            <w:vMerge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418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C3575C" w:rsidRPr="00C05490" w:rsidTr="004F0D84">
        <w:trPr>
          <w:trHeight w:val="444"/>
        </w:trPr>
        <w:tc>
          <w:tcPr>
            <w:tcW w:w="14885" w:type="dxa"/>
            <w:gridSpan w:val="8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408"/>
        </w:trPr>
        <w:tc>
          <w:tcPr>
            <w:tcW w:w="675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2" w:type="dxa"/>
            <w:gridSpan w:val="2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Лятфнесайнек кизонь каникулатнень (Вспоминаем летние каникулы)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  <w:vMerge w:val="restart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 xml:space="preserve">Обобщают и систематизируют изученный материал. </w:t>
            </w:r>
          </w:p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C3575C" w:rsidRPr="0082515D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75C" w:rsidRPr="0082515D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684"/>
        </w:trPr>
        <w:tc>
          <w:tcPr>
            <w:tcW w:w="675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22" w:type="dxa"/>
            <w:gridSpan w:val="2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Лятфнесайнек кизонь каникулатнень (Вспоминаем летние каникулы)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  <w:vMerge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331A0C" w:rsidRPr="0082515D" w:rsidRDefault="00331A0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75C" w:rsidRPr="0082515D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371"/>
        </w:trPr>
        <w:tc>
          <w:tcPr>
            <w:tcW w:w="675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2" w:type="dxa"/>
            <w:gridSpan w:val="2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Мокшэрзянь фольклоронь шкайхнень-геройхнень мархта содафтомась (Знакомство с божествами-героями мордовского фольклора)</w:t>
            </w:r>
          </w:p>
        </w:tc>
        <w:tc>
          <w:tcPr>
            <w:tcW w:w="850" w:type="dxa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C3575C" w:rsidRPr="0082515D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75C" w:rsidRPr="0082515D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948" w:rsidRPr="00C05490" w:rsidTr="004F0D84">
        <w:trPr>
          <w:trHeight w:val="1721"/>
        </w:trPr>
        <w:tc>
          <w:tcPr>
            <w:tcW w:w="675" w:type="dxa"/>
          </w:tcPr>
          <w:p w:rsidR="00074948" w:rsidRPr="00C05490" w:rsidRDefault="00074948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22" w:type="dxa"/>
            <w:gridSpan w:val="2"/>
          </w:tcPr>
          <w:p w:rsidR="00074948" w:rsidRPr="00C05490" w:rsidRDefault="00074948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Мокшэрзянь фольклоронь шкайхнень-геройхнень мархта содафтомась (Знакомство с божествами-героями мордовского фольклора)</w:t>
            </w:r>
          </w:p>
        </w:tc>
        <w:tc>
          <w:tcPr>
            <w:tcW w:w="850" w:type="dxa"/>
          </w:tcPr>
          <w:p w:rsidR="00074948" w:rsidRPr="00C05490" w:rsidRDefault="00074948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074948" w:rsidRPr="00C05490" w:rsidRDefault="00074948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 о лете. Анализируют чужую речь людей (при анализе текстов), тестирование составляют собственные диалоги, целью решения заданной коммуникативной задачи  используя изученные речевые клише.</w:t>
            </w:r>
          </w:p>
          <w:p w:rsidR="00074948" w:rsidRPr="00C05490" w:rsidRDefault="00074948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Овладение первоначальными навыками нахождения знакомых слов в тексте и ставить к ним вопрос.</w:t>
            </w:r>
          </w:p>
          <w:p w:rsidR="00074948" w:rsidRPr="00C05490" w:rsidRDefault="00074948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48" w:rsidRPr="00C05490" w:rsidRDefault="00074948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948" w:rsidRPr="00C05490" w:rsidRDefault="00074948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074948" w:rsidRPr="0082515D" w:rsidRDefault="00074948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4948" w:rsidRPr="0082515D" w:rsidRDefault="00074948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336"/>
        </w:trPr>
        <w:tc>
          <w:tcPr>
            <w:tcW w:w="675" w:type="dxa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2" w:type="dxa"/>
            <w:gridSpan w:val="2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Монь цебярь ялгазе (Моя хороший друг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715"/>
        </w:trPr>
        <w:tc>
          <w:tcPr>
            <w:tcW w:w="675" w:type="dxa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575C" w:rsidRPr="00C054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22" w:type="dxa"/>
            <w:gridSpan w:val="2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Монь цебярь ялгазе (Моя хороший друг)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и закрепить слова и словосочетания о друзьях. </w:t>
            </w:r>
          </w:p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Составить небольшой текст (5-6  предложений о друге).</w:t>
            </w:r>
          </w:p>
        </w:tc>
        <w:tc>
          <w:tcPr>
            <w:tcW w:w="1310" w:type="dxa"/>
            <w:gridSpan w:val="2"/>
          </w:tcPr>
          <w:p w:rsidR="00331A0C" w:rsidRPr="00C21DE5" w:rsidRDefault="00331A0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75C" w:rsidRPr="00C21DE5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276"/>
        </w:trPr>
        <w:tc>
          <w:tcPr>
            <w:tcW w:w="675" w:type="dxa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2" w:type="dxa"/>
            <w:gridSpan w:val="2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Ломаттнень фкя-фкянь мархта корхнемасна (Общение между людьми)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562"/>
        </w:trPr>
        <w:tc>
          <w:tcPr>
            <w:tcW w:w="675" w:type="dxa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75C" w:rsidRPr="00C054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22" w:type="dxa"/>
            <w:gridSpan w:val="2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Ломаттнень фкя-фкянь мархта корхнемасна (Общение между людьми)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Составление из 5-6 предложений по вопросам учителя или по картинке</w:t>
            </w:r>
          </w:p>
        </w:tc>
        <w:tc>
          <w:tcPr>
            <w:tcW w:w="1310" w:type="dxa"/>
            <w:gridSpan w:val="2"/>
          </w:tcPr>
          <w:p w:rsidR="00331A0C" w:rsidRPr="00C21DE5" w:rsidRDefault="00331A0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75C" w:rsidRPr="00C21DE5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288"/>
        </w:trPr>
        <w:tc>
          <w:tcPr>
            <w:tcW w:w="675" w:type="dxa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322" w:type="dxa"/>
            <w:gridSpan w:val="2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Мордовия Республикась. Мордовия Республикань ошне. (Республика Мордовия. Города Республики Мордовия)</w:t>
            </w:r>
          </w:p>
        </w:tc>
        <w:tc>
          <w:tcPr>
            <w:tcW w:w="850" w:type="dxa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597"/>
        </w:trPr>
        <w:tc>
          <w:tcPr>
            <w:tcW w:w="675" w:type="dxa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575C" w:rsidRPr="00C054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22" w:type="dxa"/>
            <w:gridSpan w:val="2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Мордовия Республикась. (Республика Мордовия)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Ориентироваться по карте. Знать города Мордовии. Обобщают и систематизируют изученный материал.</w:t>
            </w:r>
          </w:p>
        </w:tc>
        <w:tc>
          <w:tcPr>
            <w:tcW w:w="1310" w:type="dxa"/>
            <w:gridSpan w:val="2"/>
          </w:tcPr>
          <w:p w:rsidR="00331A0C" w:rsidRPr="00C21DE5" w:rsidRDefault="00331A0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3575C" w:rsidRPr="00C21DE5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280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Кизоть пингонза</w:t>
            </w:r>
            <w:r w:rsidRPr="00C054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(Времена года)</w:t>
            </w:r>
          </w:p>
        </w:tc>
        <w:tc>
          <w:tcPr>
            <w:tcW w:w="850" w:type="dxa"/>
          </w:tcPr>
          <w:p w:rsidR="00C3575C" w:rsidRPr="00C05490" w:rsidRDefault="00F049AE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575C" w:rsidRPr="00C21DE5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C21DE5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420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575C" w:rsidRPr="00C054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Кизоть пингонза</w:t>
            </w:r>
            <w:r w:rsidRPr="00C054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(Времена года)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 xml:space="preserve">Упражняются в чтении, переводе рассказов. Чтение стихов. </w:t>
            </w:r>
          </w:p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1A8E" w:rsidRPr="00C21DE5" w:rsidRDefault="00B21A8E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C21DE5" w:rsidRDefault="00C3575C" w:rsidP="006032D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446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Праздникненди-илатненди анокламась (Подготовка к праздникам)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575C" w:rsidRPr="00C21DE5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C21DE5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859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575C" w:rsidRPr="00C054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Праздникненди-илатненди анокламась (Подготовка к праздникам)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пройденные слова, словосочетания, предложения о праздниках. Составление и чтение диалога.</w:t>
            </w:r>
          </w:p>
        </w:tc>
        <w:tc>
          <w:tcPr>
            <w:tcW w:w="1276" w:type="dxa"/>
          </w:tcPr>
          <w:p w:rsidR="005706BE" w:rsidRPr="00C21DE5" w:rsidRDefault="005706BE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C21DE5" w:rsidRDefault="00C3575C" w:rsidP="0041134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702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Сембода цебярь лятфнематне (Самые лучшие воспоминания)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575C" w:rsidRPr="00C21DE5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C21DE5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556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Сембода цебярь лятфнематне (Самые лучшие воспоминания)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</w:t>
            </w:r>
            <w:r w:rsidR="00D814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. Составление и чтение диалога. Выучить наизусть небольшой стих о добром поступке</w:t>
            </w:r>
          </w:p>
        </w:tc>
        <w:tc>
          <w:tcPr>
            <w:tcW w:w="1276" w:type="dxa"/>
          </w:tcPr>
          <w:p w:rsidR="00B21A8E" w:rsidRPr="00C21DE5" w:rsidRDefault="00B21A8E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C21DE5" w:rsidRDefault="00C3575C" w:rsidP="00411344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446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Шумбрашинь ванфтомась (Забота о здоровье)</w:t>
            </w:r>
          </w:p>
        </w:tc>
        <w:tc>
          <w:tcPr>
            <w:tcW w:w="850" w:type="dxa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575C" w:rsidRPr="0055271C" w:rsidRDefault="00C3575C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55271C" w:rsidRDefault="00C3575C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1312"/>
        </w:trPr>
        <w:tc>
          <w:tcPr>
            <w:tcW w:w="817" w:type="dxa"/>
            <w:gridSpan w:val="2"/>
          </w:tcPr>
          <w:p w:rsidR="00C3575C" w:rsidRPr="004F0D84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4180" w:type="dxa"/>
          </w:tcPr>
          <w:p w:rsidR="00C3575C" w:rsidRPr="00FA10AD" w:rsidRDefault="00C3575C" w:rsidP="00FA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AD">
              <w:rPr>
                <w:rFonts w:ascii="Times New Roman" w:hAnsi="Times New Roman" w:cs="Times New Roman"/>
                <w:sz w:val="24"/>
                <w:szCs w:val="24"/>
              </w:rPr>
              <w:t>Шумбрашинь ванфтомась (Забота о здоровье)</w:t>
            </w:r>
            <w:r w:rsidR="00D81425">
              <w:rPr>
                <w:rFonts w:ascii="Times New Roman" w:hAnsi="Times New Roman" w:cs="Times New Roman"/>
                <w:sz w:val="24"/>
                <w:szCs w:val="24"/>
              </w:rPr>
              <w:t>. Мордовия Республикаса спортсь(Спорт в Мордовии)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Составление и чтение диалога. Перевод текстов.</w:t>
            </w:r>
          </w:p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F49" w:rsidRPr="0055271C" w:rsidRDefault="00AA6F49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FA10AD" w:rsidRPr="0055271C" w:rsidRDefault="00FA10AD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144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Праздникне-илатне, конат ётафневихть минь республикасонк и марнек Россияса (Праздники, которые отмечаются в нашей республике и в России)</w:t>
            </w:r>
          </w:p>
        </w:tc>
        <w:tc>
          <w:tcPr>
            <w:tcW w:w="850" w:type="dxa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575C" w:rsidRPr="0055271C" w:rsidRDefault="00C3575C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55271C" w:rsidRDefault="00C3575C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2796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 w:rsidR="00C3575C"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Праздникне-илатне, конат ётафневихть минь республикасонк и марнек Россияса (Праздники, которые отмечаются в нашей республике и в России)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Тестирование, повторение и систематизация изученного.</w:t>
            </w:r>
          </w:p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материала. </w:t>
            </w:r>
          </w:p>
        </w:tc>
        <w:tc>
          <w:tcPr>
            <w:tcW w:w="1276" w:type="dxa"/>
          </w:tcPr>
          <w:p w:rsidR="00AA6F49" w:rsidRPr="0055271C" w:rsidRDefault="00AA6F49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55271C" w:rsidRDefault="00C3575C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72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Картань коряс путешествия (Путешествие по карте)</w:t>
            </w:r>
          </w:p>
        </w:tc>
        <w:tc>
          <w:tcPr>
            <w:tcW w:w="850" w:type="dxa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575C" w:rsidRPr="0055271C" w:rsidRDefault="00C3575C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55271C" w:rsidRDefault="00C3575C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553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575C" w:rsidRPr="00C054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Картань коряс путешествия (Путешествие по карте)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  <w:vMerge w:val="restart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материала.</w:t>
            </w:r>
          </w:p>
        </w:tc>
        <w:tc>
          <w:tcPr>
            <w:tcW w:w="1276" w:type="dxa"/>
          </w:tcPr>
          <w:p w:rsidR="00AA6F49" w:rsidRPr="0055271C" w:rsidRDefault="00AA6F49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55271C" w:rsidRDefault="00C3575C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156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Эсь ошень географическяй васттне (Географические места родного города)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  <w:vMerge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6F49" w:rsidRPr="0055271C" w:rsidRDefault="00AA6F49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55271C" w:rsidRDefault="00C3575C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354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Классть мархта экскурсияс молемась (Экскурсия с классом)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575C" w:rsidRPr="0055271C" w:rsidRDefault="00C3575C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55271C" w:rsidRDefault="00C3575C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75C" w:rsidRPr="00C05490" w:rsidTr="004F0D84">
        <w:trPr>
          <w:trHeight w:val="713"/>
        </w:trPr>
        <w:tc>
          <w:tcPr>
            <w:tcW w:w="817" w:type="dxa"/>
            <w:gridSpan w:val="2"/>
          </w:tcPr>
          <w:p w:rsidR="00C3575C" w:rsidRPr="00C05490" w:rsidRDefault="00C338C4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C3575C"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Классть мархта экскурсияс молемась (Экскурсия с классом)</w:t>
            </w:r>
          </w:p>
        </w:tc>
        <w:tc>
          <w:tcPr>
            <w:tcW w:w="85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0" w:type="dxa"/>
          </w:tcPr>
          <w:p w:rsidR="00C3575C" w:rsidRPr="00C05490" w:rsidRDefault="00C3575C" w:rsidP="00074948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490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городу.</w:t>
            </w:r>
          </w:p>
        </w:tc>
        <w:tc>
          <w:tcPr>
            <w:tcW w:w="1276" w:type="dxa"/>
          </w:tcPr>
          <w:p w:rsidR="00AA6F49" w:rsidRPr="0055271C" w:rsidRDefault="00AA6F49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2"/>
          </w:tcPr>
          <w:p w:rsidR="00C3575C" w:rsidRPr="0055271C" w:rsidRDefault="00C3575C" w:rsidP="0007494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02A1" w:rsidRPr="008631D6" w:rsidRDefault="003802A1" w:rsidP="008631D6">
      <w:pPr>
        <w:tabs>
          <w:tab w:val="left" w:pos="284"/>
        </w:tabs>
        <w:spacing w:after="0"/>
        <w:ind w:firstLine="607"/>
        <w:rPr>
          <w:sz w:val="24"/>
          <w:szCs w:val="24"/>
        </w:rPr>
      </w:pPr>
    </w:p>
    <w:p w:rsidR="003802A1" w:rsidRPr="008631D6" w:rsidRDefault="003802A1" w:rsidP="008631D6">
      <w:pPr>
        <w:tabs>
          <w:tab w:val="left" w:pos="284"/>
        </w:tabs>
        <w:spacing w:after="0"/>
        <w:ind w:firstLine="607"/>
        <w:rPr>
          <w:sz w:val="24"/>
          <w:szCs w:val="24"/>
        </w:rPr>
      </w:pPr>
    </w:p>
    <w:p w:rsidR="003802A1" w:rsidRPr="008631D6" w:rsidRDefault="003802A1" w:rsidP="008631D6">
      <w:pPr>
        <w:tabs>
          <w:tab w:val="left" w:pos="284"/>
        </w:tabs>
        <w:spacing w:after="0"/>
        <w:ind w:firstLine="567"/>
        <w:rPr>
          <w:sz w:val="24"/>
          <w:szCs w:val="24"/>
        </w:rPr>
      </w:pPr>
    </w:p>
    <w:p w:rsidR="003802A1" w:rsidRPr="008631D6" w:rsidRDefault="003802A1" w:rsidP="008631D6">
      <w:pPr>
        <w:tabs>
          <w:tab w:val="left" w:pos="284"/>
        </w:tabs>
        <w:spacing w:after="0"/>
        <w:ind w:firstLine="567"/>
        <w:rPr>
          <w:sz w:val="24"/>
          <w:szCs w:val="24"/>
        </w:rPr>
      </w:pPr>
    </w:p>
    <w:p w:rsidR="003802A1" w:rsidRPr="008631D6" w:rsidRDefault="003802A1" w:rsidP="00AA6F49">
      <w:pPr>
        <w:tabs>
          <w:tab w:val="left" w:pos="284"/>
        </w:tabs>
        <w:spacing w:after="0"/>
        <w:rPr>
          <w:sz w:val="24"/>
          <w:szCs w:val="24"/>
        </w:rPr>
      </w:pPr>
    </w:p>
    <w:p w:rsidR="00B5345B" w:rsidRPr="008631D6" w:rsidRDefault="00B5345B" w:rsidP="00187B5A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5345B" w:rsidRPr="008631D6" w:rsidSect="00C3575C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66808"/>
    <w:multiLevelType w:val="hybridMultilevel"/>
    <w:tmpl w:val="ABD0C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3490"/>
    <w:multiLevelType w:val="hybridMultilevel"/>
    <w:tmpl w:val="69A8B1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A3B21"/>
    <w:multiLevelType w:val="hybridMultilevel"/>
    <w:tmpl w:val="224C1D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47A8F"/>
    <w:multiLevelType w:val="hybridMultilevel"/>
    <w:tmpl w:val="1EFAC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5168"/>
    <w:multiLevelType w:val="hybridMultilevel"/>
    <w:tmpl w:val="A502E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B6A04"/>
    <w:multiLevelType w:val="hybridMultilevel"/>
    <w:tmpl w:val="9DD0E380"/>
    <w:lvl w:ilvl="0" w:tplc="95C8A168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 w15:restartNumberingAfterBreak="0">
    <w:nsid w:val="326910EC"/>
    <w:multiLevelType w:val="hybridMultilevel"/>
    <w:tmpl w:val="C60EB6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914310"/>
    <w:multiLevelType w:val="hybridMultilevel"/>
    <w:tmpl w:val="F7365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D2F22"/>
    <w:multiLevelType w:val="hybridMultilevel"/>
    <w:tmpl w:val="471A0038"/>
    <w:lvl w:ilvl="0" w:tplc="993AED04">
      <w:start w:val="4"/>
      <w:numFmt w:val="bullet"/>
      <w:lvlText w:val=""/>
      <w:lvlJc w:val="left"/>
      <w:pPr>
        <w:ind w:left="5823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0" w15:restartNumberingAfterBreak="0">
    <w:nsid w:val="3EF91EF0"/>
    <w:multiLevelType w:val="hybridMultilevel"/>
    <w:tmpl w:val="D26637EC"/>
    <w:lvl w:ilvl="0" w:tplc="A73C4A7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1906856"/>
    <w:multiLevelType w:val="hybridMultilevel"/>
    <w:tmpl w:val="E962D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B07B8"/>
    <w:multiLevelType w:val="hybridMultilevel"/>
    <w:tmpl w:val="9A423B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05EFD"/>
    <w:multiLevelType w:val="hybridMultilevel"/>
    <w:tmpl w:val="97B2F8E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9BA3791"/>
    <w:multiLevelType w:val="hybridMultilevel"/>
    <w:tmpl w:val="D3A6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35ABE"/>
    <w:multiLevelType w:val="hybridMultilevel"/>
    <w:tmpl w:val="7C00ACD4"/>
    <w:lvl w:ilvl="0" w:tplc="358A5B2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1224ECD"/>
    <w:multiLevelType w:val="hybridMultilevel"/>
    <w:tmpl w:val="B0FE8C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6D6684"/>
    <w:multiLevelType w:val="hybridMultilevel"/>
    <w:tmpl w:val="6D50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57826"/>
    <w:multiLevelType w:val="hybridMultilevel"/>
    <w:tmpl w:val="22C65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55D52"/>
    <w:multiLevelType w:val="hybridMultilevel"/>
    <w:tmpl w:val="9A4E2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12948"/>
    <w:multiLevelType w:val="hybridMultilevel"/>
    <w:tmpl w:val="BBFE914C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6"/>
  </w:num>
  <w:num w:numId="5">
    <w:abstractNumId w:val="20"/>
  </w:num>
  <w:num w:numId="6">
    <w:abstractNumId w:val="10"/>
  </w:num>
  <w:num w:numId="7">
    <w:abstractNumId w:val="15"/>
  </w:num>
  <w:num w:numId="8">
    <w:abstractNumId w:val="2"/>
  </w:num>
  <w:num w:numId="9">
    <w:abstractNumId w:val="7"/>
  </w:num>
  <w:num w:numId="10">
    <w:abstractNumId w:val="16"/>
  </w:num>
  <w:num w:numId="11">
    <w:abstractNumId w:val="13"/>
  </w:num>
  <w:num w:numId="12">
    <w:abstractNumId w:val="12"/>
  </w:num>
  <w:num w:numId="13">
    <w:abstractNumId w:val="5"/>
  </w:num>
  <w:num w:numId="14">
    <w:abstractNumId w:val="8"/>
  </w:num>
  <w:num w:numId="15">
    <w:abstractNumId w:val="3"/>
  </w:num>
  <w:num w:numId="16">
    <w:abstractNumId w:val="19"/>
  </w:num>
  <w:num w:numId="17">
    <w:abstractNumId w:val="4"/>
  </w:num>
  <w:num w:numId="18">
    <w:abstractNumId w:val="18"/>
  </w:num>
  <w:num w:numId="19">
    <w:abstractNumId w:val="11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08"/>
    <w:rsid w:val="00000CC1"/>
    <w:rsid w:val="000038E1"/>
    <w:rsid w:val="00020DB9"/>
    <w:rsid w:val="00026E47"/>
    <w:rsid w:val="00031AA0"/>
    <w:rsid w:val="000475F0"/>
    <w:rsid w:val="00053F2A"/>
    <w:rsid w:val="00064C23"/>
    <w:rsid w:val="00074948"/>
    <w:rsid w:val="00084EA3"/>
    <w:rsid w:val="00086FFE"/>
    <w:rsid w:val="00090DE9"/>
    <w:rsid w:val="0009286C"/>
    <w:rsid w:val="0009689A"/>
    <w:rsid w:val="000A35B8"/>
    <w:rsid w:val="000A6894"/>
    <w:rsid w:val="000B1F65"/>
    <w:rsid w:val="000B469C"/>
    <w:rsid w:val="000B5043"/>
    <w:rsid w:val="000C461F"/>
    <w:rsid w:val="000F74C8"/>
    <w:rsid w:val="00111ED9"/>
    <w:rsid w:val="00122121"/>
    <w:rsid w:val="001301C1"/>
    <w:rsid w:val="0016085A"/>
    <w:rsid w:val="001666EA"/>
    <w:rsid w:val="0017646D"/>
    <w:rsid w:val="00187B5A"/>
    <w:rsid w:val="001A3F4B"/>
    <w:rsid w:val="001A69C4"/>
    <w:rsid w:val="001D1185"/>
    <w:rsid w:val="001D70B5"/>
    <w:rsid w:val="001F475E"/>
    <w:rsid w:val="001F49C3"/>
    <w:rsid w:val="0020397D"/>
    <w:rsid w:val="00204B7C"/>
    <w:rsid w:val="00244F20"/>
    <w:rsid w:val="00253696"/>
    <w:rsid w:val="0028772F"/>
    <w:rsid w:val="002A19BA"/>
    <w:rsid w:val="002A2617"/>
    <w:rsid w:val="002B5FD4"/>
    <w:rsid w:val="002C12A7"/>
    <w:rsid w:val="003122F2"/>
    <w:rsid w:val="00326FCC"/>
    <w:rsid w:val="0032768B"/>
    <w:rsid w:val="00331A0C"/>
    <w:rsid w:val="003802A1"/>
    <w:rsid w:val="003B6E6F"/>
    <w:rsid w:val="003B7761"/>
    <w:rsid w:val="003D277B"/>
    <w:rsid w:val="003D3112"/>
    <w:rsid w:val="003E29E8"/>
    <w:rsid w:val="003F085E"/>
    <w:rsid w:val="00411344"/>
    <w:rsid w:val="004128E4"/>
    <w:rsid w:val="00427485"/>
    <w:rsid w:val="0043230A"/>
    <w:rsid w:val="00433881"/>
    <w:rsid w:val="004535A7"/>
    <w:rsid w:val="004569F0"/>
    <w:rsid w:val="00461086"/>
    <w:rsid w:val="00465C11"/>
    <w:rsid w:val="004A756A"/>
    <w:rsid w:val="004B7FCE"/>
    <w:rsid w:val="004F0D84"/>
    <w:rsid w:val="00501454"/>
    <w:rsid w:val="00513A16"/>
    <w:rsid w:val="0053719F"/>
    <w:rsid w:val="0054124D"/>
    <w:rsid w:val="00545057"/>
    <w:rsid w:val="00555BFC"/>
    <w:rsid w:val="0056765A"/>
    <w:rsid w:val="005706BE"/>
    <w:rsid w:val="00573497"/>
    <w:rsid w:val="00584E59"/>
    <w:rsid w:val="00590595"/>
    <w:rsid w:val="005A3046"/>
    <w:rsid w:val="005B1676"/>
    <w:rsid w:val="005B3641"/>
    <w:rsid w:val="005B65B8"/>
    <w:rsid w:val="005C23A8"/>
    <w:rsid w:val="005D21C2"/>
    <w:rsid w:val="005D79C6"/>
    <w:rsid w:val="005E024B"/>
    <w:rsid w:val="005E205F"/>
    <w:rsid w:val="005F4C80"/>
    <w:rsid w:val="006032D6"/>
    <w:rsid w:val="0061571E"/>
    <w:rsid w:val="00624FC5"/>
    <w:rsid w:val="00626309"/>
    <w:rsid w:val="0067596A"/>
    <w:rsid w:val="00684A58"/>
    <w:rsid w:val="00696761"/>
    <w:rsid w:val="006D3908"/>
    <w:rsid w:val="006D3AA4"/>
    <w:rsid w:val="00701E76"/>
    <w:rsid w:val="00711E76"/>
    <w:rsid w:val="00712F5F"/>
    <w:rsid w:val="00717484"/>
    <w:rsid w:val="00741D9B"/>
    <w:rsid w:val="00763328"/>
    <w:rsid w:val="0076333F"/>
    <w:rsid w:val="00763CE1"/>
    <w:rsid w:val="007736A6"/>
    <w:rsid w:val="0077696A"/>
    <w:rsid w:val="007A1784"/>
    <w:rsid w:val="007C5859"/>
    <w:rsid w:val="007F1D43"/>
    <w:rsid w:val="007F4B49"/>
    <w:rsid w:val="00813304"/>
    <w:rsid w:val="00817C5D"/>
    <w:rsid w:val="00822B00"/>
    <w:rsid w:val="0082515D"/>
    <w:rsid w:val="008269C6"/>
    <w:rsid w:val="008465BF"/>
    <w:rsid w:val="00861A83"/>
    <w:rsid w:val="008631D6"/>
    <w:rsid w:val="00885C29"/>
    <w:rsid w:val="00887AF2"/>
    <w:rsid w:val="0089041A"/>
    <w:rsid w:val="00890CB9"/>
    <w:rsid w:val="008B1CB8"/>
    <w:rsid w:val="008B6C9F"/>
    <w:rsid w:val="008C5A8A"/>
    <w:rsid w:val="008F1039"/>
    <w:rsid w:val="008F4322"/>
    <w:rsid w:val="008F4585"/>
    <w:rsid w:val="00901867"/>
    <w:rsid w:val="00902061"/>
    <w:rsid w:val="0092291F"/>
    <w:rsid w:val="00931FE8"/>
    <w:rsid w:val="00952370"/>
    <w:rsid w:val="00953CAC"/>
    <w:rsid w:val="00954DE2"/>
    <w:rsid w:val="0096683A"/>
    <w:rsid w:val="00966C0D"/>
    <w:rsid w:val="00990D1E"/>
    <w:rsid w:val="009A45B5"/>
    <w:rsid w:val="009C18EB"/>
    <w:rsid w:val="009C2EFA"/>
    <w:rsid w:val="009D1C2B"/>
    <w:rsid w:val="009D6C08"/>
    <w:rsid w:val="009F045B"/>
    <w:rsid w:val="009F5D2E"/>
    <w:rsid w:val="00A02487"/>
    <w:rsid w:val="00A70722"/>
    <w:rsid w:val="00A86BE5"/>
    <w:rsid w:val="00A945B7"/>
    <w:rsid w:val="00AA6F49"/>
    <w:rsid w:val="00AC7C36"/>
    <w:rsid w:val="00AD4BE2"/>
    <w:rsid w:val="00AF19A1"/>
    <w:rsid w:val="00AF7ACA"/>
    <w:rsid w:val="00B1405B"/>
    <w:rsid w:val="00B21A8E"/>
    <w:rsid w:val="00B27DF7"/>
    <w:rsid w:val="00B30211"/>
    <w:rsid w:val="00B36ABB"/>
    <w:rsid w:val="00B47FC4"/>
    <w:rsid w:val="00B5345B"/>
    <w:rsid w:val="00B65DDD"/>
    <w:rsid w:val="00B770D2"/>
    <w:rsid w:val="00B87033"/>
    <w:rsid w:val="00BB1146"/>
    <w:rsid w:val="00BB7397"/>
    <w:rsid w:val="00BD0E1F"/>
    <w:rsid w:val="00BD216E"/>
    <w:rsid w:val="00BD3F8A"/>
    <w:rsid w:val="00BD6C9E"/>
    <w:rsid w:val="00BE1201"/>
    <w:rsid w:val="00BF17E8"/>
    <w:rsid w:val="00BF1881"/>
    <w:rsid w:val="00BF3CC9"/>
    <w:rsid w:val="00BF4FA3"/>
    <w:rsid w:val="00C0478C"/>
    <w:rsid w:val="00C17040"/>
    <w:rsid w:val="00C21AA3"/>
    <w:rsid w:val="00C245E0"/>
    <w:rsid w:val="00C338C4"/>
    <w:rsid w:val="00C3575C"/>
    <w:rsid w:val="00C4148B"/>
    <w:rsid w:val="00C465A2"/>
    <w:rsid w:val="00C70859"/>
    <w:rsid w:val="00C7273F"/>
    <w:rsid w:val="00C86EC5"/>
    <w:rsid w:val="00C96B09"/>
    <w:rsid w:val="00C96EA0"/>
    <w:rsid w:val="00CA092A"/>
    <w:rsid w:val="00CA2F67"/>
    <w:rsid w:val="00CA4CBE"/>
    <w:rsid w:val="00CA77CF"/>
    <w:rsid w:val="00CA7D18"/>
    <w:rsid w:val="00CC130E"/>
    <w:rsid w:val="00CC3D9C"/>
    <w:rsid w:val="00D02EDD"/>
    <w:rsid w:val="00D07A25"/>
    <w:rsid w:val="00D10BA5"/>
    <w:rsid w:val="00D52E64"/>
    <w:rsid w:val="00D54E41"/>
    <w:rsid w:val="00D56669"/>
    <w:rsid w:val="00D67F50"/>
    <w:rsid w:val="00D74EEF"/>
    <w:rsid w:val="00D76578"/>
    <w:rsid w:val="00D774D1"/>
    <w:rsid w:val="00D81425"/>
    <w:rsid w:val="00D94DBE"/>
    <w:rsid w:val="00DA212B"/>
    <w:rsid w:val="00DA25D3"/>
    <w:rsid w:val="00DB7C8B"/>
    <w:rsid w:val="00DC59AB"/>
    <w:rsid w:val="00DF2AA8"/>
    <w:rsid w:val="00DF4E2B"/>
    <w:rsid w:val="00DF4FAD"/>
    <w:rsid w:val="00DF76AD"/>
    <w:rsid w:val="00E1069F"/>
    <w:rsid w:val="00E35C2A"/>
    <w:rsid w:val="00E3658F"/>
    <w:rsid w:val="00E755A9"/>
    <w:rsid w:val="00E838F8"/>
    <w:rsid w:val="00E9451F"/>
    <w:rsid w:val="00EB64F4"/>
    <w:rsid w:val="00ED027F"/>
    <w:rsid w:val="00ED5E70"/>
    <w:rsid w:val="00EE0F5F"/>
    <w:rsid w:val="00EF05E1"/>
    <w:rsid w:val="00F049AE"/>
    <w:rsid w:val="00F12454"/>
    <w:rsid w:val="00F554D0"/>
    <w:rsid w:val="00FA10AD"/>
    <w:rsid w:val="00FA3592"/>
    <w:rsid w:val="00FA617D"/>
    <w:rsid w:val="00FD713F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139C"/>
  <w15:docId w15:val="{ED12A0CC-5387-4ECD-9C14-7CB74E88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ACA"/>
    <w:pPr>
      <w:ind w:left="720"/>
      <w:contextualSpacing/>
    </w:pPr>
  </w:style>
  <w:style w:type="paragraph" w:styleId="a5">
    <w:name w:val="No Spacing"/>
    <w:uiPriority w:val="1"/>
    <w:qFormat/>
    <w:rsid w:val="00DA21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rsid w:val="00DA212B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6"/>
    <w:rsid w:val="00DA212B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paragraph" w:customStyle="1" w:styleId="c26">
    <w:name w:val="c26"/>
    <w:basedOn w:val="a"/>
    <w:rsid w:val="00DA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DA212B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212B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</w:rPr>
  </w:style>
  <w:style w:type="character" w:customStyle="1" w:styleId="c13">
    <w:name w:val="c13"/>
    <w:rsid w:val="00DA212B"/>
  </w:style>
  <w:style w:type="paragraph" w:styleId="a7">
    <w:name w:val="Normal (Web)"/>
    <w:basedOn w:val="a"/>
    <w:rsid w:val="00F1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1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12454"/>
  </w:style>
  <w:style w:type="character" w:customStyle="1" w:styleId="c2">
    <w:name w:val="c2"/>
    <w:basedOn w:val="a0"/>
    <w:rsid w:val="00F12454"/>
  </w:style>
  <w:style w:type="paragraph" w:customStyle="1" w:styleId="c0">
    <w:name w:val="c0"/>
    <w:basedOn w:val="a"/>
    <w:rsid w:val="00F1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rsid w:val="00D02EDD"/>
    <w:rPr>
      <w:rFonts w:cs="Times New Roman"/>
      <w:color w:val="0563C1"/>
      <w:u w:val="single"/>
    </w:rPr>
  </w:style>
  <w:style w:type="paragraph" w:customStyle="1" w:styleId="1">
    <w:name w:val="Обычный (веб)1"/>
    <w:basedOn w:val="a"/>
    <w:rsid w:val="00D02EDD"/>
    <w:pPr>
      <w:suppressAutoHyphens/>
      <w:spacing w:after="160" w:line="256" w:lineRule="auto"/>
    </w:pPr>
    <w:rPr>
      <w:rFonts w:ascii="Calibri" w:eastAsia="Calibri" w:hAnsi="Calibri" w:cs="Times New Roman"/>
      <w:kern w:val="1"/>
      <w:lang w:eastAsia="ar-SA"/>
    </w:rPr>
  </w:style>
  <w:style w:type="character" w:styleId="HTML">
    <w:name w:val="HTML Cite"/>
    <w:basedOn w:val="a0"/>
    <w:uiPriority w:val="99"/>
    <w:semiHidden/>
    <w:rsid w:val="000B469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B2418-F19E-4C0E-9DC5-70DA7D4D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3</cp:revision>
  <cp:lastPrinted>2019-09-08T08:32:00Z</cp:lastPrinted>
  <dcterms:created xsi:type="dcterms:W3CDTF">2023-10-26T19:02:00Z</dcterms:created>
  <dcterms:modified xsi:type="dcterms:W3CDTF">2023-10-26T19:23:00Z</dcterms:modified>
</cp:coreProperties>
</file>