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D6" w:rsidRPr="005E08D6" w:rsidRDefault="005E08D6" w:rsidP="005E08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ОБЩЕОБРАЗОВАТЕЛЬНОЕ УЧРЕЖДЕНИЕ</w:t>
      </w:r>
    </w:p>
    <w:p w:rsidR="005E08D6" w:rsidRPr="005E08D6" w:rsidRDefault="005E08D6" w:rsidP="005E08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«НИКОЛАЕВСКАЯ ОСНОВНАЯ ОБЩЕОБРАЗОВАТЕЛЬНАЯ ШКОЛА»</w:t>
      </w:r>
    </w:p>
    <w:p w:rsidR="005E08D6" w:rsidRPr="005E08D6" w:rsidRDefault="005E08D6" w:rsidP="005E08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ЛЯМБИРСКОГО МУНИЦИПАЛЬНОГО РАЙОНА</w:t>
      </w: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РЕСПУБЛИКИ МОРДОВИЯ</w:t>
      </w:r>
    </w:p>
    <w:tbl>
      <w:tblPr>
        <w:tblpPr w:leftFromText="180" w:rightFromText="180" w:vertAnchor="text" w:horzAnchor="margin" w:tblpXSpec="right" w:tblpY="680"/>
        <w:tblW w:w="0" w:type="auto"/>
        <w:tblLook w:val="04A0" w:firstRow="1" w:lastRow="0" w:firstColumn="1" w:lastColumn="0" w:noHBand="0" w:noVBand="1"/>
      </w:tblPr>
      <w:tblGrid>
        <w:gridCol w:w="5278"/>
        <w:gridCol w:w="4292"/>
      </w:tblGrid>
      <w:tr w:rsidR="005E08D6" w:rsidRPr="005E08D6" w:rsidTr="005E08D6">
        <w:tc>
          <w:tcPr>
            <w:tcW w:w="5278" w:type="dxa"/>
            <w:hideMark/>
          </w:tcPr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 и одобрена на заседании кафедры мордовского (мокшанского) языка</w:t>
            </w:r>
          </w:p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Протокол №______от ______________ г.</w:t>
            </w:r>
          </w:p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кафедрой </w:t>
            </w:r>
          </w:p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___________________Паршина Е. И.</w:t>
            </w:r>
          </w:p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92" w:type="dxa"/>
            <w:hideMark/>
          </w:tcPr>
          <w:p w:rsidR="005E08D6" w:rsidRPr="005E08D6" w:rsidRDefault="005E08D6" w:rsidP="005E08D6">
            <w:pPr>
              <w:tabs>
                <w:tab w:val="left" w:pos="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Утверждена директором </w:t>
            </w:r>
          </w:p>
          <w:p w:rsidR="005E08D6" w:rsidRPr="005E08D6" w:rsidRDefault="005E08D6" w:rsidP="005E08D6">
            <w:pPr>
              <w:tabs>
                <w:tab w:val="left" w:pos="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МОУ «Николаевская основная </w:t>
            </w:r>
          </w:p>
          <w:p w:rsidR="005E08D6" w:rsidRPr="005E08D6" w:rsidRDefault="005E08D6" w:rsidP="005E08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общеобразовательная школа» ________________Т.В.Алешкина</w:t>
            </w:r>
            <w:r w:rsidRPr="005E08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Приказ № 36-Д-г </w:t>
            </w:r>
            <w:r w:rsidRPr="005E0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31.08.2023г</w:t>
            </w:r>
            <w:r w:rsidRPr="005E08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5E08D6" w:rsidRPr="005E08D6" w:rsidRDefault="005E08D6" w:rsidP="005E08D6">
      <w:pPr>
        <w:rPr>
          <w:rFonts w:ascii="Calibri" w:eastAsia="Calibri" w:hAnsi="Calibri" w:cs="Times New Roman"/>
          <w:lang w:eastAsia="en-US"/>
        </w:rPr>
      </w:pPr>
    </w:p>
    <w:p w:rsidR="005E08D6" w:rsidRPr="005E08D6" w:rsidRDefault="005E08D6" w:rsidP="005E08D6">
      <w:pPr>
        <w:rPr>
          <w:rFonts w:ascii="Calibri" w:eastAsia="Calibri" w:hAnsi="Calibri" w:cs="Times New Roman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E08D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РАБОЧАЯ ПРОГРАММА</w:t>
      </w: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ЕБНОГО КУРСА «МОКШАНСКИЙ ЯЗЫК. 7</w:t>
      </w:r>
      <w:bookmarkStart w:id="0" w:name="_GoBack"/>
      <w:bookmarkEnd w:id="0"/>
      <w:r w:rsidRPr="005E08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КЛАСС»</w:t>
      </w: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ind w:firstLine="37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 учитель начальных классов</w:t>
      </w:r>
    </w:p>
    <w:p w:rsidR="005E08D6" w:rsidRPr="005E08D6" w:rsidRDefault="005E08D6" w:rsidP="005E08D6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МОУ «Николаевская ООШ»</w:t>
      </w:r>
    </w:p>
    <w:p w:rsidR="005E08D6" w:rsidRPr="005E08D6" w:rsidRDefault="005E08D6" w:rsidP="005E08D6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Агафонова Е.В.</w:t>
      </w: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08D6" w:rsidRPr="005E08D6" w:rsidRDefault="005E08D6" w:rsidP="005E08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8D6">
        <w:rPr>
          <w:rFonts w:ascii="Times New Roman" w:eastAsia="Calibri" w:hAnsi="Times New Roman" w:cs="Times New Roman"/>
          <w:sz w:val="28"/>
          <w:szCs w:val="28"/>
          <w:lang w:eastAsia="en-US"/>
        </w:rPr>
        <w:t>2023 – 2024 учебный год</w:t>
      </w:r>
    </w:p>
    <w:p w:rsidR="005E08D6" w:rsidRDefault="005E08D6" w:rsidP="0055575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F12454" w:rsidRPr="00555754" w:rsidRDefault="00F12454" w:rsidP="0055575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555754">
        <w:rPr>
          <w:b/>
        </w:rPr>
        <w:lastRenderedPageBreak/>
        <w:t>Пояснительная  записка</w:t>
      </w:r>
    </w:p>
    <w:p w:rsidR="00F12454" w:rsidRPr="00555754" w:rsidRDefault="00F12454" w:rsidP="0055575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F12454" w:rsidRPr="00555754" w:rsidRDefault="00F12454" w:rsidP="0055575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54">
        <w:rPr>
          <w:rFonts w:ascii="Times New Roman" w:hAnsi="Times New Roman" w:cs="Times New Roman"/>
          <w:color w:val="0000FF"/>
          <w:sz w:val="24"/>
          <w:szCs w:val="24"/>
        </w:rPr>
        <w:t xml:space="preserve">Рабочая учебная программа по </w:t>
      </w:r>
      <w:r w:rsidR="00E97CBD" w:rsidRPr="00555754">
        <w:rPr>
          <w:rFonts w:ascii="Times New Roman" w:hAnsi="Times New Roman" w:cs="Times New Roman"/>
          <w:color w:val="0000FF"/>
          <w:sz w:val="24"/>
          <w:szCs w:val="24"/>
        </w:rPr>
        <w:t>мордовскому языку (мокша)  для 7</w:t>
      </w:r>
      <w:r w:rsidRPr="00555754">
        <w:rPr>
          <w:rFonts w:ascii="Times New Roman" w:hAnsi="Times New Roman" w:cs="Times New Roman"/>
          <w:color w:val="0000FF"/>
          <w:sz w:val="24"/>
          <w:szCs w:val="24"/>
        </w:rPr>
        <w:t xml:space="preserve">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г.). </w:t>
      </w:r>
      <w:r w:rsidRPr="00555754">
        <w:rPr>
          <w:rFonts w:ascii="Times New Roman" w:hAnsi="Times New Roman" w:cs="Times New Roman"/>
          <w:sz w:val="24"/>
          <w:szCs w:val="24"/>
        </w:rPr>
        <w:t>Программа по изучению мокшанского языка в школах с русским или смешанным по национальному составу обучающихся (</w:t>
      </w:r>
      <w:r w:rsidR="00E97CBD" w:rsidRPr="00555754">
        <w:rPr>
          <w:rFonts w:ascii="Times New Roman" w:hAnsi="Times New Roman" w:cs="Times New Roman"/>
          <w:sz w:val="24"/>
          <w:szCs w:val="24"/>
        </w:rPr>
        <w:t>7</w:t>
      </w:r>
      <w:r w:rsidRPr="00555754">
        <w:rPr>
          <w:rFonts w:ascii="Times New Roman" w:hAnsi="Times New Roman" w:cs="Times New Roman"/>
          <w:sz w:val="24"/>
          <w:szCs w:val="24"/>
        </w:rPr>
        <w:t xml:space="preserve"> класс: </w:t>
      </w:r>
      <w:r w:rsidR="007F7D23" w:rsidRPr="00555754">
        <w:rPr>
          <w:rFonts w:ascii="Times New Roman" w:hAnsi="Times New Roman" w:cs="Times New Roman"/>
          <w:sz w:val="24"/>
          <w:szCs w:val="24"/>
        </w:rPr>
        <w:t>шестой</w:t>
      </w:r>
      <w:r w:rsidRPr="00555754">
        <w:rPr>
          <w:rFonts w:ascii="Times New Roman" w:hAnsi="Times New Roman" w:cs="Times New Roman"/>
          <w:sz w:val="24"/>
          <w:szCs w:val="24"/>
        </w:rPr>
        <w:t xml:space="preserve"> год обучения) авторы составители – </w:t>
      </w:r>
      <w:r w:rsidR="00E338CD" w:rsidRPr="00555754">
        <w:rPr>
          <w:rFonts w:ascii="Times New Roman" w:hAnsi="Times New Roman" w:cs="Times New Roman"/>
          <w:sz w:val="24"/>
          <w:szCs w:val="24"/>
        </w:rPr>
        <w:t>В.Ф. Рогожина, В.П. Гришунина</w:t>
      </w:r>
      <w:r w:rsidR="007F7D23" w:rsidRPr="00555754">
        <w:rPr>
          <w:rFonts w:ascii="Times New Roman" w:hAnsi="Times New Roman" w:cs="Times New Roman"/>
          <w:sz w:val="24"/>
          <w:szCs w:val="24"/>
        </w:rPr>
        <w:t>. ( 2014</w:t>
      </w:r>
      <w:r w:rsidRPr="00555754">
        <w:rPr>
          <w:rFonts w:ascii="Times New Roman" w:hAnsi="Times New Roman" w:cs="Times New Roman"/>
          <w:sz w:val="24"/>
          <w:szCs w:val="24"/>
        </w:rPr>
        <w:t>).</w:t>
      </w:r>
    </w:p>
    <w:p w:rsidR="00313DE3" w:rsidRDefault="00313DE3" w:rsidP="00555754">
      <w:pPr>
        <w:pStyle w:val="30"/>
        <w:shd w:val="clear" w:color="auto" w:fill="auto"/>
        <w:spacing w:before="0" w:after="0" w:line="276" w:lineRule="auto"/>
        <w:ind w:firstLine="56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05310D" w:rsidRDefault="0005310D" w:rsidP="0005310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05310D" w:rsidRDefault="0005310D" w:rsidP="0005310D">
      <w:pPr>
        <w:pStyle w:val="c26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Результаты изучения курса</w:t>
      </w:r>
    </w:p>
    <w:p w:rsidR="0005310D" w:rsidRDefault="0005310D" w:rsidP="0005310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ind w:firstLine="567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Личностные универсальные учебные действия</w:t>
      </w:r>
    </w:p>
    <w:p w:rsidR="0005310D" w:rsidRDefault="0005310D" w:rsidP="0005310D">
      <w:pPr>
        <w:shd w:val="clear" w:color="auto" w:fill="FFFFFF"/>
        <w:ind w:right="14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 обучающегося будут сформированы: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установка на здоровый образ жизни;</w:t>
      </w:r>
    </w:p>
    <w:p w:rsidR="0005310D" w:rsidRDefault="0005310D" w:rsidP="0005310D">
      <w:pPr>
        <w:numPr>
          <w:ilvl w:val="0"/>
          <w:numId w:val="22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5310D" w:rsidRDefault="0005310D" w:rsidP="0005310D">
      <w:pPr>
        <w:shd w:val="clear" w:color="auto" w:fill="FFFFFF"/>
        <w:ind w:right="14" w:firstLine="567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05310D" w:rsidRDefault="0005310D" w:rsidP="000531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 получит возможность для формирования:</w:t>
      </w:r>
    </w:p>
    <w:p w:rsidR="0005310D" w:rsidRDefault="0005310D" w:rsidP="0005310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05310D" w:rsidRDefault="0005310D" w:rsidP="0005310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адекватного понимания причин успешности/</w:t>
      </w:r>
      <w:r w:rsidR="008970F4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неуспешности  учебной деятельности;</w:t>
      </w:r>
    </w:p>
    <w:p w:rsidR="0005310D" w:rsidRDefault="0005310D" w:rsidP="0005310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5310D" w:rsidRDefault="0005310D" w:rsidP="0005310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5310D" w:rsidRDefault="0005310D" w:rsidP="0005310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lastRenderedPageBreak/>
        <w:t>Обучающийся научится:</w:t>
      </w:r>
    </w:p>
    <w:p w:rsidR="0005310D" w:rsidRDefault="0005310D" w:rsidP="0005310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05310D" w:rsidRDefault="0005310D" w:rsidP="0005310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5310D" w:rsidRDefault="0005310D" w:rsidP="0005310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5310D" w:rsidRDefault="0005310D" w:rsidP="0005310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05310D" w:rsidRDefault="0005310D" w:rsidP="0005310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родном языке.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Обучающийся получит возможность научиться:</w:t>
      </w:r>
    </w:p>
    <w:p w:rsidR="0005310D" w:rsidRDefault="0005310D" w:rsidP="0005310D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05310D" w:rsidRDefault="0005310D" w:rsidP="0005310D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5310D" w:rsidRDefault="0005310D" w:rsidP="0005310D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проводить сравнение, ситуацию и классификацию по заданным критериям;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5310D" w:rsidRPr="0005310D" w:rsidRDefault="0005310D" w:rsidP="0005310D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Обучающийся получит возможность научиться: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lastRenderedPageBreak/>
        <w:t>осуществлять срав</w:t>
      </w:r>
      <w:r w:rsidR="008970F4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нение,</w:t>
      </w: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самостоятельно выбирая основания и критерии для указанных логических операций;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05310D" w:rsidRDefault="0005310D" w:rsidP="0005310D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произвольно и осознанно владеть общими приёмами решения задач.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задавать вопросы;</w:t>
      </w:r>
    </w:p>
    <w:p w:rsidR="0005310D" w:rsidRDefault="0005310D" w:rsidP="0005310D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05310D" w:rsidRDefault="0005310D" w:rsidP="0005310D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Обучающийся получит возможность научиться: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05310D" w:rsidRDefault="0005310D" w:rsidP="0005310D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05310D" w:rsidRDefault="0005310D" w:rsidP="0005310D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Предметные результаты</w:t>
      </w:r>
    </w:p>
    <w:p w:rsidR="0005310D" w:rsidRDefault="0005310D" w:rsidP="0005310D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  <w:r>
        <w:rPr>
          <w:rFonts w:ascii="Times New Roman" w:hAnsi="Times New Roman" w:cs="Times New Roman"/>
          <w:sz w:val="24"/>
          <w:szCs w:val="24"/>
        </w:rPr>
        <w:t>Диалогическая речь. Вести диалог, используя оценочные суждения, в ситуациях официального характера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Говорение.</w:t>
      </w:r>
      <w:r>
        <w:rPr>
          <w:rFonts w:ascii="Times New Roman" w:hAnsi="Times New Roman" w:cs="Times New Roman"/>
          <w:sz w:val="24"/>
          <w:szCs w:val="24"/>
        </w:rPr>
        <w:t xml:space="preserve"> Монологическая речь. 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Аудирование.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 : функциональных (объявления, прогноз погоды и т.д.), публицистических ( интервью,  репортаж и др.), соответствующих тематике данной ступени обучения.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Чтение.</w:t>
      </w:r>
      <w:r>
        <w:rPr>
          <w:rFonts w:ascii="Times New Roman" w:hAnsi="Times New Roman" w:cs="Times New Roman"/>
          <w:sz w:val="24"/>
          <w:szCs w:val="24"/>
        </w:rPr>
        <w:t xml:space="preserve"> 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 и письменная речь.</w:t>
      </w:r>
      <w:r>
        <w:rPr>
          <w:rFonts w:ascii="Times New Roman" w:hAnsi="Times New Roman" w:cs="Times New Roman"/>
          <w:sz w:val="24"/>
          <w:szCs w:val="24"/>
        </w:rPr>
        <w:t xml:space="preserve"> Писать личное и деловое письмо, заполнять анкету, письменно излагать сведения о себе, делать выписки из текста.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Произносительная сторона речи.</w:t>
      </w:r>
      <w:r>
        <w:rPr>
          <w:rFonts w:ascii="Times New Roman" w:hAnsi="Times New Roman" w:cs="Times New Roman"/>
          <w:sz w:val="24"/>
          <w:szCs w:val="24"/>
        </w:rPr>
        <w:t xml:space="preserve"> Знать основные буквосочетания и звукобуквенные </w:t>
      </w:r>
      <w:r>
        <w:rPr>
          <w:rFonts w:ascii="Times New Roman" w:hAnsi="Times New Roman" w:cs="Times New Roman"/>
          <w:sz w:val="24"/>
          <w:szCs w:val="24"/>
        </w:rPr>
        <w:tab/>
        <w:t>соответствия.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>
        <w:rPr>
          <w:rFonts w:ascii="Times New Roman" w:hAnsi="Times New Roman" w:cs="Times New Roman"/>
          <w:sz w:val="24"/>
          <w:szCs w:val="24"/>
        </w:rPr>
        <w:t xml:space="preserve"> Овладеть продуктивным лексическим минимумом, который охватывает примерно 100 лексических единиц. Знать и владеть некоторыми словообразовательными средствами-суффиксацией.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применять информационные умения, обеспечивающие самостоятельное приобретение заний;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письменном и аудиотексте на мокшанском языке;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контекстуальное значение языковых средств,  отражающих особенности мордовской культуры;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Фонетика и орфография.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Вводно- фонетический курс.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чётко произносить и различать на слух все звуки и основные звукосочетания мокшанского языка;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произносить мягко мягкие согласные;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оглушать согласные в конце слога, слова;</w:t>
      </w:r>
    </w:p>
    <w:p w:rsidR="0005310D" w:rsidRDefault="0005310D" w:rsidP="0005310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 основные буквосочетания и звуко-буквенные соответствия, владеть основными правилами мокшанской орфографии.</w:t>
      </w:r>
    </w:p>
    <w:p w:rsidR="0005310D" w:rsidRDefault="0005310D" w:rsidP="0005310D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4" w:rsidRDefault="008970F4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0D" w:rsidRDefault="0005310D" w:rsidP="0005310D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говорения: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себе, о своем окружении, рассуждать в рамках пройденной тематики и проблематики;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грамотного, толкового, эмоционального выражения своих мыслей в устной и письменной речи при разных условиях общения; адекватного восприятия чужой речи в частности, учебной информации, передач радио и телевидения.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основные причины коммуникативных неудач и объяснять их.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аудирования: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и точно понимать высказывания собеседника в распространенных стандартных ситуациях повседневного общения;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 – и видеотекстов различных жанров: функциональных (объявления, прогноз погоды и др), публицистических (интервью, репортажи др.), соответствующих тематике данной ступени обучения.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речевой (акцентологический) слух;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решать вопрос о произношении того или иного многосложного слова (с одним или несколькими ударениями).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чтения: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письменной речи: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писать поздравления и поздравительные открытки.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писать рецензии, рефераты;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аннотации, тезисы выступления, конспекты;</w:t>
      </w:r>
    </w:p>
    <w:p w:rsidR="0005310D" w:rsidRDefault="0005310D" w:rsidP="0005310D">
      <w:pPr>
        <w:pStyle w:val="a4"/>
        <w:numPr>
          <w:ilvl w:val="0"/>
          <w:numId w:val="3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05310D" w:rsidRDefault="0005310D" w:rsidP="0005310D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E3" w:rsidRDefault="00313DE3" w:rsidP="00555754">
      <w:pPr>
        <w:pStyle w:val="30"/>
        <w:shd w:val="clear" w:color="auto" w:fill="auto"/>
        <w:spacing w:before="0" w:after="0" w:line="276" w:lineRule="auto"/>
        <w:ind w:firstLine="56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795FC7" w:rsidRDefault="00795FC7" w:rsidP="00795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A9D" w:rsidRDefault="00433A9D" w:rsidP="00795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33A9D" w:rsidSect="0055575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795FC7" w:rsidRDefault="00795FC7" w:rsidP="00795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C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47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13"/>
        <w:gridCol w:w="5911"/>
        <w:gridCol w:w="9"/>
        <w:gridCol w:w="29"/>
        <w:gridCol w:w="962"/>
        <w:gridCol w:w="35"/>
        <w:gridCol w:w="4111"/>
        <w:gridCol w:w="1140"/>
        <w:gridCol w:w="561"/>
        <w:gridCol w:w="1281"/>
      </w:tblGrid>
      <w:tr w:rsidR="00795FC7" w:rsidRPr="00BE5B02" w:rsidTr="00433A9D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795FC7" w:rsidRPr="00BE5B02" w:rsidTr="00433A9D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C7" w:rsidRPr="00BE5B02" w:rsidRDefault="00795FC7" w:rsidP="00995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C7" w:rsidRPr="00BE5B02" w:rsidRDefault="00795FC7" w:rsidP="00995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C7" w:rsidRPr="00BE5B02" w:rsidRDefault="00795FC7" w:rsidP="00995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C7" w:rsidRPr="00BE5B02" w:rsidRDefault="00795FC7" w:rsidP="00995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11876" w:rsidRPr="00BE5B02" w:rsidTr="00433A9D">
        <w:trPr>
          <w:gridAfter w:val="6"/>
          <w:wAfter w:w="8090" w:type="dxa"/>
          <w:trHeight w:val="162"/>
        </w:trPr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9</w:t>
            </w: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11876" w:rsidRPr="00BE5B02" w:rsidTr="00433A9D">
        <w:trPr>
          <w:trHeight w:val="3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Лятфнесайнек кизонь каникулатнень (Вспоминаем летние каникулы)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изученный материал. </w:t>
            </w:r>
          </w:p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6" w:rsidRPr="00BE5B02" w:rsidRDefault="0041187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FC7" w:rsidRPr="00BE5B02" w:rsidTr="00433A9D">
        <w:trPr>
          <w:trHeight w:val="6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Лятфнесайнек кизонь каникулатнень (Вспоминаем летние каникулы)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C7" w:rsidRPr="00BE5B02" w:rsidRDefault="00795FC7" w:rsidP="00995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7" w:rsidRPr="00BE5B02" w:rsidTr="00433A9D">
        <w:trPr>
          <w:trHeight w:val="3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Школаса, класса прянь вятемась (Поведение в школе,класса)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7" w:rsidRPr="00BE5B02" w:rsidTr="00433A9D">
        <w:trPr>
          <w:trHeight w:val="21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Школаса, класса прянь вятемась (Поведение в школе,класса)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7" w:rsidRPr="00BE5B02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о лете. Анализируют чужую речь людей (при анализе текстов), тестирование составляют собственные диалоги, целью решения заданной коммуникативной задачи  используя изученные речевые клише.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C7" w:rsidRPr="00896353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C7" w:rsidRPr="00354B66" w:rsidRDefault="00795FC7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81" w:rsidRPr="00BE5B02" w:rsidTr="00433A9D">
        <w:trPr>
          <w:trHeight w:val="6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Ломанень обуцяса эрь кодама ширетне. Кельговикс тефне, кельговикссь перьфпяльса, тонафнемаса (Характер человека. Любимые дела. Развлечения)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1" w:rsidRPr="00896353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1" w:rsidRPr="008F1E90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81" w:rsidRPr="00BE5B02" w:rsidTr="00433A9D">
        <w:trPr>
          <w:trHeight w:val="5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281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Ломанень обуцяса эрь кодама ширетне (Характер человека)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633" w:rsidRDefault="00FE7633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изученный материал.</w:t>
            </w:r>
          </w:p>
          <w:p w:rsidR="00995281" w:rsidRPr="00BE5B02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1" w:rsidRPr="00896353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1" w:rsidRPr="008F1E90" w:rsidRDefault="00995281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64" w:rsidRPr="00BE5B02" w:rsidTr="00433A9D">
        <w:trPr>
          <w:trHeight w:val="2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Спортонь кельгомась (Любовь к спорту)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64" w:rsidRPr="00BE5B02" w:rsidTr="00433A9D">
        <w:trPr>
          <w:trHeight w:val="4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Спортсь-шумбрашинь ванфтомац юр (Спорт-залог здоровья) Самостоятельнай 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темать коряс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: Спортонь кельгомась (Самостоятельная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: Любовь к спорту)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Упражняются в чтении, переводе рассказов. Чтение стихов. Обобщают и систематизируют изученный</w:t>
            </w:r>
          </w:p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64" w:rsidRPr="00BE5B02" w:rsidTr="00433A9D">
        <w:trPr>
          <w:trHeight w:val="1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Мокшэрзятне содаф ломаньцна. Мошэрзянь богатырьхне (Тюштя, Сияжар) (Знаменитые люди Мордовии. Мордовские богатыри)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64" w:rsidRPr="00BE5B02" w:rsidTr="00433A9D">
        <w:trPr>
          <w:trHeight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Мордовиянь содавикс ломатне (Знаменитые люди Мордовии)</w:t>
            </w:r>
            <w:r w:rsidR="00891286">
              <w:rPr>
                <w:rFonts w:ascii="Times New Roman" w:hAnsi="Times New Roman" w:cs="Times New Roman"/>
                <w:sz w:val="24"/>
                <w:szCs w:val="24"/>
              </w:rPr>
              <w:t>Сияжар, Тюштя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864" w:rsidRPr="00BE5B02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Знакомство с известными людьми и богатырями. Обобщают и систематизируют изученный материал.</w:t>
            </w:r>
          </w:p>
          <w:p w:rsidR="00CA4864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 Перевод художественных текстов.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4" w:rsidRPr="00896353" w:rsidRDefault="00CA4864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86" w:rsidRPr="00BE5B02" w:rsidTr="00433A9D">
        <w:trPr>
          <w:trHeight w:val="2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Мокшэрзянь лнгендатне (Мордовские легенды)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896353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896353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86" w:rsidRPr="00BE5B02" w:rsidTr="00433A9D">
        <w:trPr>
          <w:trHeight w:val="3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Мокшэрзянь лнгендатне (Мордовские легенды)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896353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896353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86" w:rsidRPr="00BE5B02" w:rsidTr="00433A9D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Кялень содавикс тонафтыхне, учёнайхне-фолькрористтне (Известные учёные-языковеды, ученые-фольклористы)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157DAE" w:rsidRDefault="008912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157DAE" w:rsidRDefault="008912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86" w:rsidRPr="00BE5B02" w:rsidTr="00433A9D">
        <w:trPr>
          <w:trHeight w:val="4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286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Кялень содавикс тонафтыхне (Известные учёные-языковеды)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286" w:rsidRPr="00BE5B02" w:rsidRDefault="008912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Составление из 7 предложений по вопросам учителя илисостовлять небольшие сообщения о известных людях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157DAE" w:rsidRDefault="008912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Pr="00157DAE" w:rsidRDefault="008912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Валмуворксне (Пословицы)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5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532F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Валмуворксне (Пословицы) Валмуворксонь морафтомась (Чтение пословиц)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Упражняются в чтении, переводе загадок Чтение загадок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5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Содама ёфксне (Загадки)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0A35AC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1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32F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Содама ёфксне (Загадки) Содама ёфксонь морафтомась (Чтение загадок)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 7-8 предложений по вопросам учителя. Пение частушек.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3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Сиде моронятне (Частушки)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5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32F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Сиде моронятне (Частушки)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Составление из 10 предложений по вопросам учителя или по картинке. Подготовить сообщения.</w:t>
            </w:r>
          </w:p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слова, словосочетания, предложения о художниках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5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Мордовиянь содавикс художникне (Известные художники Мордовии)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BE5B02" w:rsidTr="00433A9D">
        <w:trPr>
          <w:trHeight w:val="5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532F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Мордовиянь содавикс художникне (Известные художники Мордовии)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диалога. Пишем сочинение по картине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157DAE" w:rsidTr="00433A9D">
        <w:trPr>
          <w:trHeight w:val="2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мордовскяй содавикс художниконь картинань коряс (Путешествия по картинам известного художника)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2F" w:rsidRPr="00157DAE" w:rsidTr="00433A9D">
        <w:trPr>
          <w:trHeight w:val="8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32F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Путешествия мордовскяй содавикс художниконь картинань коряс (Путешествия по картинам известного художника)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F" w:rsidRPr="00BE5B02" w:rsidRDefault="0005532F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2F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Повысить интерес к мокшанскому языку. Больше знать о Мордовии.Закрепить знания о символике Республики Мордовия.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F" w:rsidRPr="00157DAE" w:rsidRDefault="0005532F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86" w:rsidRPr="00157DAE" w:rsidTr="00433A9D">
        <w:trPr>
          <w:trHeight w:val="4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Содавикс композиторхне, морайхне (Известные композиторы, певцы)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86" w:rsidRPr="00157DAE" w:rsidTr="00433A9D">
        <w:trPr>
          <w:trHeight w:val="10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7086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Default="006D70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Содавикс композиторхне, морайхне (Известные композиторы, певцы) И.М. Яушев Н.В. Кошелева Г.И. Сураев-Королев, Л.П. Кирюков</w:t>
            </w:r>
            <w:r w:rsidRPr="00DB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известными людьми Мордовии. 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алога. Перевод текстов. </w:t>
            </w: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86" w:rsidRPr="00157DAE" w:rsidTr="00433A9D">
        <w:trPr>
          <w:trHeight w:val="224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Мордовиянь государственнаяй символхне (Государственные символы Республики Мордовии)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BE5B02" w:rsidRDefault="00B523E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86" w:rsidRPr="00157DAE" w:rsidTr="00433A9D">
        <w:trPr>
          <w:trHeight w:val="5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7086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Default="006D7086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="00B52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3E6" w:rsidRPr="00BE5B02">
              <w:rPr>
                <w:rFonts w:ascii="Times New Roman" w:hAnsi="Times New Roman" w:cs="Times New Roman"/>
                <w:sz w:val="24"/>
                <w:szCs w:val="24"/>
              </w:rPr>
              <w:t xml:space="preserve">Герб, Гимн 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Мордовии</w:t>
            </w:r>
          </w:p>
          <w:p w:rsidR="006D7086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C0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 по теме: Символика Мордовии)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086" w:rsidRPr="00BE5B02" w:rsidRDefault="006D7086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Познакомиться с мордовскими песнями. Закрепить знания о 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6" w:rsidRPr="00157DAE" w:rsidRDefault="006D7086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8C" w:rsidRPr="00157DAE" w:rsidTr="00433A9D">
        <w:trPr>
          <w:trHeight w:val="3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Сара</w:t>
            </w:r>
            <w:r w:rsidR="00CF2537">
              <w:rPr>
                <w:rFonts w:ascii="Times New Roman" w:hAnsi="Times New Roman" w:cs="Times New Roman"/>
                <w:b/>
                <w:sz w:val="24"/>
                <w:szCs w:val="24"/>
              </w:rPr>
              <w:t>нск ошень мазы васттне (Достопри</w:t>
            </w: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мечательности Саранска)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8C" w:rsidRPr="00157DAE" w:rsidTr="00433A9D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D8C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Саранск ошень мазы васттне (Достопримечательности Саранска)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материала. Экскурсии по родному городу.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8C" w:rsidRPr="00157DAE" w:rsidTr="00433A9D">
        <w:trPr>
          <w:trHeight w:val="2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1000 киза мокшэрзянь народть ладязь эрямац Российскяй государстваса эряй нароттнень мархта (1000-летие единение мордовского народа с народами Российского государства)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8C" w:rsidRPr="00157DAE" w:rsidTr="00433A9D">
        <w:trPr>
          <w:trHeight w:val="3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D8C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Мокшэрзянь истори</w:t>
            </w:r>
            <w:r w:rsidR="00CF25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ть ваномац (Из истории Мордовии)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8C" w:rsidRPr="00BE5B02" w:rsidRDefault="00CB6D8C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Повысить интерес к мокшанскому языку. Больше знать о Мордовии.Закрепить знания о символике Республики Мордовия.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C" w:rsidRPr="00157DAE" w:rsidRDefault="00CB6D8C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E" w:rsidRPr="00157DAE" w:rsidTr="00433A9D">
        <w:trPr>
          <w:trHeight w:val="3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b/>
                <w:sz w:val="24"/>
                <w:szCs w:val="24"/>
              </w:rPr>
              <w:t>Шачема масторсь оцю да кели. Эсонза эряй нароттне (Просторы родного края. Живущие в нем народы)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E" w:rsidRPr="00157DAE" w:rsidRDefault="008516AE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E" w:rsidRPr="00157DAE" w:rsidRDefault="008516AE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E" w:rsidRPr="00157DAE" w:rsidTr="00433A9D">
        <w:trPr>
          <w:trHeight w:val="5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Pr="00BE5B02" w:rsidRDefault="00433A9D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16AE" w:rsidRPr="00BE5B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Default="008516AE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Шачема масторсь оцю да кели (Просторы родного края) Эсонза эряй нароттне (Живущие в нем народы)</w:t>
            </w:r>
          </w:p>
          <w:p w:rsidR="008516AE" w:rsidRDefault="008516AE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AE" w:rsidRDefault="008516AE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6AE" w:rsidRPr="00BE5B02" w:rsidRDefault="008516AE" w:rsidP="00995F7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финно-угорскими народами.  Больше знать о Мордовии и живущих в нем народов. </w:t>
            </w:r>
            <w:r w:rsidRPr="00BE5B02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символике Республики Мордовия.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E" w:rsidRPr="00157DAE" w:rsidRDefault="008516AE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E" w:rsidRPr="00157DAE" w:rsidRDefault="008516AE" w:rsidP="00995F7D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7CC" w:rsidRPr="00555754" w:rsidRDefault="00F307CC" w:rsidP="00555754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7CC" w:rsidRPr="00555754" w:rsidRDefault="00F307CC" w:rsidP="00555754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7CC" w:rsidRPr="00555754" w:rsidRDefault="00F307CC" w:rsidP="00555754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7CC" w:rsidRPr="00555754" w:rsidRDefault="00F307CC" w:rsidP="00555754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328" w:rsidRPr="00555754" w:rsidRDefault="00763328" w:rsidP="0055575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6A" w:rsidRPr="00555754" w:rsidRDefault="00B93A6A" w:rsidP="00013912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93A6A" w:rsidRPr="00555754" w:rsidSect="00795FC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8D" w:rsidRDefault="00183E8D" w:rsidP="00B93A6A">
      <w:pPr>
        <w:spacing w:after="0" w:line="240" w:lineRule="auto"/>
      </w:pPr>
      <w:r>
        <w:separator/>
      </w:r>
    </w:p>
  </w:endnote>
  <w:endnote w:type="continuationSeparator" w:id="0">
    <w:p w:rsidR="00183E8D" w:rsidRDefault="00183E8D" w:rsidP="00B9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8D" w:rsidRDefault="00183E8D" w:rsidP="00B93A6A">
      <w:pPr>
        <w:spacing w:after="0" w:line="240" w:lineRule="auto"/>
      </w:pPr>
      <w:r>
        <w:separator/>
      </w:r>
    </w:p>
  </w:footnote>
  <w:footnote w:type="continuationSeparator" w:id="0">
    <w:p w:rsidR="00183E8D" w:rsidRDefault="00183E8D" w:rsidP="00B9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66808"/>
    <w:multiLevelType w:val="hybridMultilevel"/>
    <w:tmpl w:val="ABD0C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490"/>
    <w:multiLevelType w:val="hybridMultilevel"/>
    <w:tmpl w:val="69A8B1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A3B21"/>
    <w:multiLevelType w:val="hybridMultilevel"/>
    <w:tmpl w:val="224C1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7A8F"/>
    <w:multiLevelType w:val="hybridMultilevel"/>
    <w:tmpl w:val="1EFAC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5168"/>
    <w:multiLevelType w:val="hybridMultilevel"/>
    <w:tmpl w:val="A502E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A04"/>
    <w:multiLevelType w:val="hybridMultilevel"/>
    <w:tmpl w:val="9DD0E380"/>
    <w:lvl w:ilvl="0" w:tplc="95C8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0EC"/>
    <w:multiLevelType w:val="hybridMultilevel"/>
    <w:tmpl w:val="C60EB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914310"/>
    <w:multiLevelType w:val="hybridMultilevel"/>
    <w:tmpl w:val="F7365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2F22"/>
    <w:multiLevelType w:val="hybridMultilevel"/>
    <w:tmpl w:val="471A0038"/>
    <w:lvl w:ilvl="0" w:tplc="993AED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1EF0"/>
    <w:multiLevelType w:val="hybridMultilevel"/>
    <w:tmpl w:val="D26637EC"/>
    <w:lvl w:ilvl="0" w:tplc="A73C4A7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1906856"/>
    <w:multiLevelType w:val="hybridMultilevel"/>
    <w:tmpl w:val="E962D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7B8"/>
    <w:multiLevelType w:val="hybridMultilevel"/>
    <w:tmpl w:val="9A423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EFD"/>
    <w:multiLevelType w:val="hybridMultilevel"/>
    <w:tmpl w:val="97B2F8E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BA3791"/>
    <w:multiLevelType w:val="hybridMultilevel"/>
    <w:tmpl w:val="D3A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35ABE"/>
    <w:multiLevelType w:val="hybridMultilevel"/>
    <w:tmpl w:val="7C00ACD4"/>
    <w:lvl w:ilvl="0" w:tplc="358A5B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1224ECD"/>
    <w:multiLevelType w:val="hybridMultilevel"/>
    <w:tmpl w:val="B0FE8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6D6684"/>
    <w:multiLevelType w:val="hybridMultilevel"/>
    <w:tmpl w:val="6D5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57826"/>
    <w:multiLevelType w:val="hybridMultilevel"/>
    <w:tmpl w:val="22C6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55D52"/>
    <w:multiLevelType w:val="hybridMultilevel"/>
    <w:tmpl w:val="9A4E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12948"/>
    <w:multiLevelType w:val="hybridMultilevel"/>
    <w:tmpl w:val="BBFE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9"/>
  </w:num>
  <w:num w:numId="17">
    <w:abstractNumId w:val="4"/>
  </w:num>
  <w:num w:numId="18">
    <w:abstractNumId w:val="18"/>
  </w:num>
  <w:num w:numId="19">
    <w:abstractNumId w:val="11"/>
  </w:num>
  <w:num w:numId="20">
    <w:abstractNumId w:val="1"/>
  </w:num>
  <w:num w:numId="21">
    <w:abstractNumId w:val="0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8"/>
    <w:rsid w:val="00000CC1"/>
    <w:rsid w:val="000038E1"/>
    <w:rsid w:val="000105FD"/>
    <w:rsid w:val="00013912"/>
    <w:rsid w:val="00023186"/>
    <w:rsid w:val="00026E47"/>
    <w:rsid w:val="000475F0"/>
    <w:rsid w:val="0005310D"/>
    <w:rsid w:val="0005532F"/>
    <w:rsid w:val="00064C23"/>
    <w:rsid w:val="00066464"/>
    <w:rsid w:val="00072ECD"/>
    <w:rsid w:val="00084EA3"/>
    <w:rsid w:val="00086FFE"/>
    <w:rsid w:val="0009393C"/>
    <w:rsid w:val="0009689A"/>
    <w:rsid w:val="000A35AC"/>
    <w:rsid w:val="000B1F65"/>
    <w:rsid w:val="000B3014"/>
    <w:rsid w:val="000B5043"/>
    <w:rsid w:val="000F74C8"/>
    <w:rsid w:val="00111ED9"/>
    <w:rsid w:val="001301C1"/>
    <w:rsid w:val="0016085A"/>
    <w:rsid w:val="00173954"/>
    <w:rsid w:val="0017646D"/>
    <w:rsid w:val="00183E8D"/>
    <w:rsid w:val="00190CFC"/>
    <w:rsid w:val="001A3F4B"/>
    <w:rsid w:val="001C6A38"/>
    <w:rsid w:val="001D1185"/>
    <w:rsid w:val="001D70B5"/>
    <w:rsid w:val="001E65CF"/>
    <w:rsid w:val="001F49C3"/>
    <w:rsid w:val="0020397D"/>
    <w:rsid w:val="00211EEE"/>
    <w:rsid w:val="00226734"/>
    <w:rsid w:val="002307C4"/>
    <w:rsid w:val="00233A6D"/>
    <w:rsid w:val="00244F20"/>
    <w:rsid w:val="002470D6"/>
    <w:rsid w:val="002A2617"/>
    <w:rsid w:val="002B5FD4"/>
    <w:rsid w:val="002C12A7"/>
    <w:rsid w:val="00305043"/>
    <w:rsid w:val="00313DE3"/>
    <w:rsid w:val="00326FCC"/>
    <w:rsid w:val="0032768B"/>
    <w:rsid w:val="00337BFC"/>
    <w:rsid w:val="00342CB2"/>
    <w:rsid w:val="00343096"/>
    <w:rsid w:val="00350DA9"/>
    <w:rsid w:val="00354B66"/>
    <w:rsid w:val="00382F67"/>
    <w:rsid w:val="003B6E6F"/>
    <w:rsid w:val="003B7761"/>
    <w:rsid w:val="003C0CDF"/>
    <w:rsid w:val="003C1D20"/>
    <w:rsid w:val="003D277B"/>
    <w:rsid w:val="003D3112"/>
    <w:rsid w:val="00411876"/>
    <w:rsid w:val="004201B7"/>
    <w:rsid w:val="00427485"/>
    <w:rsid w:val="0043230A"/>
    <w:rsid w:val="00433A9D"/>
    <w:rsid w:val="004535A7"/>
    <w:rsid w:val="004569F0"/>
    <w:rsid w:val="00466BBD"/>
    <w:rsid w:val="00493F88"/>
    <w:rsid w:val="004A2356"/>
    <w:rsid w:val="004A756A"/>
    <w:rsid w:val="004C75AA"/>
    <w:rsid w:val="00501454"/>
    <w:rsid w:val="00503017"/>
    <w:rsid w:val="00513A16"/>
    <w:rsid w:val="00525ED2"/>
    <w:rsid w:val="005416F7"/>
    <w:rsid w:val="00550C29"/>
    <w:rsid w:val="00553AD5"/>
    <w:rsid w:val="00555754"/>
    <w:rsid w:val="00555BFC"/>
    <w:rsid w:val="0056765A"/>
    <w:rsid w:val="00573497"/>
    <w:rsid w:val="0057394A"/>
    <w:rsid w:val="00573FCF"/>
    <w:rsid w:val="00582E76"/>
    <w:rsid w:val="00584E59"/>
    <w:rsid w:val="00590595"/>
    <w:rsid w:val="005A3046"/>
    <w:rsid w:val="005B2BD6"/>
    <w:rsid w:val="005B3641"/>
    <w:rsid w:val="005B65B8"/>
    <w:rsid w:val="005B73F6"/>
    <w:rsid w:val="005D21C2"/>
    <w:rsid w:val="005D57DF"/>
    <w:rsid w:val="005E024B"/>
    <w:rsid w:val="005E08D6"/>
    <w:rsid w:val="005F4C80"/>
    <w:rsid w:val="006000AC"/>
    <w:rsid w:val="0061571E"/>
    <w:rsid w:val="00626309"/>
    <w:rsid w:val="006328D4"/>
    <w:rsid w:val="00634FED"/>
    <w:rsid w:val="006372AC"/>
    <w:rsid w:val="006470E6"/>
    <w:rsid w:val="006548B4"/>
    <w:rsid w:val="0067596A"/>
    <w:rsid w:val="006769BA"/>
    <w:rsid w:val="00680FFC"/>
    <w:rsid w:val="00684A58"/>
    <w:rsid w:val="00696761"/>
    <w:rsid w:val="006B38AC"/>
    <w:rsid w:val="006B629B"/>
    <w:rsid w:val="006C2F08"/>
    <w:rsid w:val="006D3908"/>
    <w:rsid w:val="006D3AA4"/>
    <w:rsid w:val="006D7086"/>
    <w:rsid w:val="006F667C"/>
    <w:rsid w:val="00712F5F"/>
    <w:rsid w:val="00714C1C"/>
    <w:rsid w:val="00717484"/>
    <w:rsid w:val="0072132A"/>
    <w:rsid w:val="00725C04"/>
    <w:rsid w:val="00731909"/>
    <w:rsid w:val="00741D9B"/>
    <w:rsid w:val="00746000"/>
    <w:rsid w:val="00746297"/>
    <w:rsid w:val="00763328"/>
    <w:rsid w:val="0076333F"/>
    <w:rsid w:val="00763CE1"/>
    <w:rsid w:val="00790D43"/>
    <w:rsid w:val="00792E6E"/>
    <w:rsid w:val="00795FC7"/>
    <w:rsid w:val="007A1784"/>
    <w:rsid w:val="007C3BFF"/>
    <w:rsid w:val="007C5859"/>
    <w:rsid w:val="007E6788"/>
    <w:rsid w:val="007F1D43"/>
    <w:rsid w:val="007F4B49"/>
    <w:rsid w:val="007F7D23"/>
    <w:rsid w:val="00813304"/>
    <w:rsid w:val="00817C5D"/>
    <w:rsid w:val="00822A8C"/>
    <w:rsid w:val="00822B00"/>
    <w:rsid w:val="008269C6"/>
    <w:rsid w:val="008356F7"/>
    <w:rsid w:val="00836DFF"/>
    <w:rsid w:val="008442B6"/>
    <w:rsid w:val="008465BF"/>
    <w:rsid w:val="008516AE"/>
    <w:rsid w:val="00861A83"/>
    <w:rsid w:val="00862BF7"/>
    <w:rsid w:val="00864B9D"/>
    <w:rsid w:val="0087284F"/>
    <w:rsid w:val="00880712"/>
    <w:rsid w:val="0088462E"/>
    <w:rsid w:val="00887AF2"/>
    <w:rsid w:val="00891286"/>
    <w:rsid w:val="008970F4"/>
    <w:rsid w:val="008B1CB8"/>
    <w:rsid w:val="008B6C9F"/>
    <w:rsid w:val="008C5A8A"/>
    <w:rsid w:val="008F1039"/>
    <w:rsid w:val="008F1E90"/>
    <w:rsid w:val="008F6D97"/>
    <w:rsid w:val="00901867"/>
    <w:rsid w:val="00902061"/>
    <w:rsid w:val="0090379E"/>
    <w:rsid w:val="00921859"/>
    <w:rsid w:val="0092291F"/>
    <w:rsid w:val="00923485"/>
    <w:rsid w:val="00931FE8"/>
    <w:rsid w:val="00941F1B"/>
    <w:rsid w:val="00951A3A"/>
    <w:rsid w:val="00953CAC"/>
    <w:rsid w:val="00954A3D"/>
    <w:rsid w:val="00954DE2"/>
    <w:rsid w:val="00961653"/>
    <w:rsid w:val="00966C0D"/>
    <w:rsid w:val="00971B74"/>
    <w:rsid w:val="00990D1E"/>
    <w:rsid w:val="00995281"/>
    <w:rsid w:val="00995F7D"/>
    <w:rsid w:val="009A41EE"/>
    <w:rsid w:val="009B3165"/>
    <w:rsid w:val="009C087C"/>
    <w:rsid w:val="009C18EB"/>
    <w:rsid w:val="009C2EFA"/>
    <w:rsid w:val="009D1C2B"/>
    <w:rsid w:val="009D6C08"/>
    <w:rsid w:val="009F045B"/>
    <w:rsid w:val="009F4CEE"/>
    <w:rsid w:val="00A25D73"/>
    <w:rsid w:val="00A66565"/>
    <w:rsid w:val="00A86BE5"/>
    <w:rsid w:val="00A945B7"/>
    <w:rsid w:val="00AC7C36"/>
    <w:rsid w:val="00AD4BE2"/>
    <w:rsid w:val="00AF19A1"/>
    <w:rsid w:val="00AF7ACA"/>
    <w:rsid w:val="00B1405B"/>
    <w:rsid w:val="00B27DF7"/>
    <w:rsid w:val="00B30211"/>
    <w:rsid w:val="00B366B1"/>
    <w:rsid w:val="00B36ABB"/>
    <w:rsid w:val="00B523E6"/>
    <w:rsid w:val="00B65DDD"/>
    <w:rsid w:val="00B770D2"/>
    <w:rsid w:val="00B93A6A"/>
    <w:rsid w:val="00B977E2"/>
    <w:rsid w:val="00BB0549"/>
    <w:rsid w:val="00BB1146"/>
    <w:rsid w:val="00BB7397"/>
    <w:rsid w:val="00BD0E1F"/>
    <w:rsid w:val="00BD216E"/>
    <w:rsid w:val="00BD3F8A"/>
    <w:rsid w:val="00BD6542"/>
    <w:rsid w:val="00BE1201"/>
    <w:rsid w:val="00BE44A6"/>
    <w:rsid w:val="00BE5900"/>
    <w:rsid w:val="00BF17E8"/>
    <w:rsid w:val="00BF1881"/>
    <w:rsid w:val="00BF3CC9"/>
    <w:rsid w:val="00C0478C"/>
    <w:rsid w:val="00C050F0"/>
    <w:rsid w:val="00C21AA3"/>
    <w:rsid w:val="00C22D2E"/>
    <w:rsid w:val="00C245E0"/>
    <w:rsid w:val="00C30A22"/>
    <w:rsid w:val="00C679D1"/>
    <w:rsid w:val="00C70859"/>
    <w:rsid w:val="00C7273F"/>
    <w:rsid w:val="00C96EA0"/>
    <w:rsid w:val="00CA092A"/>
    <w:rsid w:val="00CA2F67"/>
    <w:rsid w:val="00CA34BE"/>
    <w:rsid w:val="00CA4864"/>
    <w:rsid w:val="00CA77CF"/>
    <w:rsid w:val="00CA7D18"/>
    <w:rsid w:val="00CB4949"/>
    <w:rsid w:val="00CB6D8C"/>
    <w:rsid w:val="00CD3A3E"/>
    <w:rsid w:val="00CE7D9A"/>
    <w:rsid w:val="00CF2537"/>
    <w:rsid w:val="00D00409"/>
    <w:rsid w:val="00D02EDD"/>
    <w:rsid w:val="00D35834"/>
    <w:rsid w:val="00D430AC"/>
    <w:rsid w:val="00D52E64"/>
    <w:rsid w:val="00D74EEF"/>
    <w:rsid w:val="00D774D1"/>
    <w:rsid w:val="00D94DBE"/>
    <w:rsid w:val="00D973CA"/>
    <w:rsid w:val="00DA11D8"/>
    <w:rsid w:val="00DA212B"/>
    <w:rsid w:val="00DA25D3"/>
    <w:rsid w:val="00DA42A6"/>
    <w:rsid w:val="00DA4C81"/>
    <w:rsid w:val="00DB191C"/>
    <w:rsid w:val="00DB228F"/>
    <w:rsid w:val="00DB7C8B"/>
    <w:rsid w:val="00DF2AA8"/>
    <w:rsid w:val="00E13A71"/>
    <w:rsid w:val="00E3176E"/>
    <w:rsid w:val="00E338CD"/>
    <w:rsid w:val="00E35C2A"/>
    <w:rsid w:val="00E3658F"/>
    <w:rsid w:val="00E405B1"/>
    <w:rsid w:val="00E57262"/>
    <w:rsid w:val="00E755A9"/>
    <w:rsid w:val="00E838F8"/>
    <w:rsid w:val="00E9451F"/>
    <w:rsid w:val="00E97CBD"/>
    <w:rsid w:val="00EA6DD6"/>
    <w:rsid w:val="00EB64F4"/>
    <w:rsid w:val="00EC1685"/>
    <w:rsid w:val="00EC1EF3"/>
    <w:rsid w:val="00ED027F"/>
    <w:rsid w:val="00ED499C"/>
    <w:rsid w:val="00EE0F5F"/>
    <w:rsid w:val="00EE7DCA"/>
    <w:rsid w:val="00F12454"/>
    <w:rsid w:val="00F13B33"/>
    <w:rsid w:val="00F2185C"/>
    <w:rsid w:val="00F22B56"/>
    <w:rsid w:val="00F307CC"/>
    <w:rsid w:val="00F433A8"/>
    <w:rsid w:val="00F554D0"/>
    <w:rsid w:val="00F656F4"/>
    <w:rsid w:val="00F67507"/>
    <w:rsid w:val="00F75195"/>
    <w:rsid w:val="00FA3592"/>
    <w:rsid w:val="00FA5AFC"/>
    <w:rsid w:val="00FD713F"/>
    <w:rsid w:val="00FE2033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78A5"/>
  <w15:docId w15:val="{E16EDB2F-AF20-4DE5-B4D5-A485A17B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ACA"/>
    <w:pPr>
      <w:ind w:left="720"/>
      <w:contextualSpacing/>
    </w:pPr>
  </w:style>
  <w:style w:type="paragraph" w:styleId="a5">
    <w:name w:val="No Spacing"/>
    <w:uiPriority w:val="1"/>
    <w:qFormat/>
    <w:rsid w:val="00DA2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rsid w:val="00DA212B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6"/>
    <w:rsid w:val="00DA212B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paragraph" w:customStyle="1" w:styleId="c26">
    <w:name w:val="c26"/>
    <w:basedOn w:val="a"/>
    <w:rsid w:val="00DA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DA212B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212B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c13">
    <w:name w:val="c13"/>
    <w:rsid w:val="00DA212B"/>
  </w:style>
  <w:style w:type="paragraph" w:styleId="a7">
    <w:name w:val="Normal (Web)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2454"/>
  </w:style>
  <w:style w:type="character" w:customStyle="1" w:styleId="c2">
    <w:name w:val="c2"/>
    <w:basedOn w:val="a0"/>
    <w:rsid w:val="00F12454"/>
  </w:style>
  <w:style w:type="paragraph" w:customStyle="1" w:styleId="c0">
    <w:name w:val="c0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D02EDD"/>
    <w:rPr>
      <w:rFonts w:cs="Times New Roman"/>
      <w:color w:val="0563C1"/>
      <w:u w:val="single"/>
    </w:rPr>
  </w:style>
  <w:style w:type="paragraph" w:customStyle="1" w:styleId="1">
    <w:name w:val="Обычный (веб)1"/>
    <w:basedOn w:val="a"/>
    <w:rsid w:val="00D02EDD"/>
    <w:pPr>
      <w:suppressAutoHyphens/>
      <w:spacing w:after="160" w:line="256" w:lineRule="auto"/>
    </w:pPr>
    <w:rPr>
      <w:rFonts w:ascii="Calibri" w:eastAsia="Calibri" w:hAnsi="Calibri" w:cs="Times New Roman"/>
      <w:kern w:val="1"/>
      <w:lang w:eastAsia="ar-SA"/>
    </w:rPr>
  </w:style>
  <w:style w:type="character" w:styleId="HTML">
    <w:name w:val="HTML Cite"/>
    <w:basedOn w:val="a0"/>
    <w:uiPriority w:val="99"/>
    <w:semiHidden/>
    <w:rsid w:val="00C050F0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A6A"/>
  </w:style>
  <w:style w:type="paragraph" w:styleId="ab">
    <w:name w:val="footer"/>
    <w:basedOn w:val="a"/>
    <w:link w:val="ac"/>
    <w:uiPriority w:val="99"/>
    <w:unhideWhenUsed/>
    <w:rsid w:val="00B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43B19-FC3C-4FE0-B814-F38AE57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3</cp:revision>
  <cp:lastPrinted>2019-09-07T09:24:00Z</cp:lastPrinted>
  <dcterms:created xsi:type="dcterms:W3CDTF">2023-10-26T19:02:00Z</dcterms:created>
  <dcterms:modified xsi:type="dcterms:W3CDTF">2023-10-26T19:23:00Z</dcterms:modified>
</cp:coreProperties>
</file>