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B5" w:rsidRPr="00AF23B5" w:rsidRDefault="00AF23B5" w:rsidP="00AF23B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B5" w:rsidRPr="00AF23B5" w:rsidRDefault="0024032D" w:rsidP="00AF23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AF23B5" w:rsidRPr="00AF23B5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</w:t>
      </w:r>
      <w:proofErr w:type="gramEnd"/>
      <w:r w:rsidR="00AF23B5" w:rsidRPr="00AF23B5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учреждение</w:t>
      </w:r>
    </w:p>
    <w:p w:rsidR="00AF23B5" w:rsidRPr="00AF23B5" w:rsidRDefault="00AF23B5" w:rsidP="00AF23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23B5">
        <w:rPr>
          <w:rFonts w:ascii="Times New Roman" w:eastAsia="Calibri" w:hAnsi="Times New Roman" w:cs="Times New Roman"/>
          <w:b/>
          <w:sz w:val="24"/>
          <w:szCs w:val="24"/>
        </w:rPr>
        <w:t xml:space="preserve">   «Николаевская основная общеобразовательная школа»</w:t>
      </w:r>
    </w:p>
    <w:p w:rsidR="00AF23B5" w:rsidRPr="00AF23B5" w:rsidRDefault="00AF23B5" w:rsidP="00AF23B5">
      <w:pPr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3B5">
        <w:rPr>
          <w:rFonts w:ascii="Times New Roman" w:eastAsia="Calibri" w:hAnsi="Times New Roman" w:cs="Times New Roman"/>
          <w:b/>
          <w:sz w:val="24"/>
          <w:szCs w:val="24"/>
        </w:rPr>
        <w:t>Лямбирского</w:t>
      </w:r>
      <w:proofErr w:type="spellEnd"/>
      <w:r w:rsidRPr="00AF23B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Республики Мордовия</w:t>
      </w:r>
    </w:p>
    <w:p w:rsidR="00AF23B5" w:rsidRPr="00AF23B5" w:rsidRDefault="00AF23B5" w:rsidP="00AF23B5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AF2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701DC" wp14:editId="4374D755">
                <wp:simplePos x="0" y="0"/>
                <wp:positionH relativeFrom="column">
                  <wp:posOffset>5715</wp:posOffset>
                </wp:positionH>
                <wp:positionV relativeFrom="paragraph">
                  <wp:posOffset>157480</wp:posOffset>
                </wp:positionV>
                <wp:extent cx="2676525" cy="16668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3B5" w:rsidRDefault="00AF23B5" w:rsidP="00AF23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Рассмотрена и одобрена</w:t>
                            </w:r>
                          </w:p>
                          <w:p w:rsidR="00AF23B5" w:rsidRDefault="00AF23B5" w:rsidP="00AF23B5">
                            <w:r>
                              <w:t>на заседании кафедры начального образования</w:t>
                            </w:r>
                          </w:p>
                          <w:p w:rsidR="00AF23B5" w:rsidRDefault="00AF23B5" w:rsidP="00AF23B5">
                            <w:r>
                              <w:t>Протокол № 1</w:t>
                            </w:r>
                          </w:p>
                          <w:p w:rsidR="00AF23B5" w:rsidRDefault="0024032D" w:rsidP="00AF23B5">
                            <w:proofErr w:type="gramStart"/>
                            <w:r>
                              <w:t>от« 31</w:t>
                            </w:r>
                            <w:proofErr w:type="gramEnd"/>
                            <w:r w:rsidR="00AF23B5">
                              <w:t xml:space="preserve">»  </w:t>
                            </w:r>
                            <w:r w:rsidR="00AF23B5">
                              <w:rPr>
                                <w:u w:val="single"/>
                              </w:rPr>
                              <w:t xml:space="preserve">августа   </w:t>
                            </w:r>
                            <w:r>
                              <w:t>2023</w:t>
                            </w:r>
                            <w:r w:rsidR="00AF23B5">
                              <w:t>г</w:t>
                            </w:r>
                          </w:p>
                          <w:p w:rsidR="00AF23B5" w:rsidRDefault="00AF23B5" w:rsidP="00AF23B5">
                            <w:r>
                              <w:t>Руководитель кафедры ______________</w:t>
                            </w:r>
                            <w:proofErr w:type="gramStart"/>
                            <w:r>
                              <w:t>_(</w:t>
                            </w:r>
                            <w:proofErr w:type="gramEnd"/>
                            <w:r>
                              <w:t>Аникина М.Н.)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701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12.4pt;width:210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">
                <v:textbox>
                  <w:txbxContent>
                    <w:p w:rsidR="00AF23B5" w:rsidRDefault="00AF23B5" w:rsidP="00AF23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Рассмотрена и одобрена</w:t>
                      </w:r>
                    </w:p>
                    <w:p w:rsidR="00AF23B5" w:rsidRDefault="00AF23B5" w:rsidP="00AF23B5">
                      <w:r>
                        <w:t>на заседании кафедры начального образования</w:t>
                      </w:r>
                    </w:p>
                    <w:p w:rsidR="00AF23B5" w:rsidRDefault="00AF23B5" w:rsidP="00AF23B5">
                      <w:r>
                        <w:t>Протокол № 1</w:t>
                      </w:r>
                    </w:p>
                    <w:p w:rsidR="00AF23B5" w:rsidRDefault="0024032D" w:rsidP="00AF23B5">
                      <w:proofErr w:type="gramStart"/>
                      <w:r>
                        <w:t>от« 31</w:t>
                      </w:r>
                      <w:proofErr w:type="gramEnd"/>
                      <w:r w:rsidR="00AF23B5">
                        <w:t xml:space="preserve">»  </w:t>
                      </w:r>
                      <w:r w:rsidR="00AF23B5">
                        <w:rPr>
                          <w:u w:val="single"/>
                        </w:rPr>
                        <w:t xml:space="preserve">августа   </w:t>
                      </w:r>
                      <w:r>
                        <w:t>2023</w:t>
                      </w:r>
                      <w:r w:rsidR="00AF23B5">
                        <w:t>г</w:t>
                      </w:r>
                    </w:p>
                    <w:p w:rsidR="00AF23B5" w:rsidRDefault="00AF23B5" w:rsidP="00AF23B5">
                      <w:r>
                        <w:t>Руководитель кафедры ______________</w:t>
                      </w:r>
                      <w:proofErr w:type="gramStart"/>
                      <w:r>
                        <w:t>_(</w:t>
                      </w:r>
                      <w:proofErr w:type="gramEnd"/>
                      <w:r>
                        <w:t>Аникина М.Н.)</w:t>
                      </w:r>
                    </w:p>
                  </w:txbxContent>
                </v:textbox>
              </v:shape>
            </w:pict>
          </mc:Fallback>
        </mc:AlternateContent>
      </w:r>
      <w:r w:rsidRPr="00AF2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F58A6" wp14:editId="35881D9A">
                <wp:simplePos x="0" y="0"/>
                <wp:positionH relativeFrom="column">
                  <wp:posOffset>6035040</wp:posOffset>
                </wp:positionH>
                <wp:positionV relativeFrom="paragraph">
                  <wp:posOffset>157480</wp:posOffset>
                </wp:positionV>
                <wp:extent cx="2724150" cy="16668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3B5" w:rsidRDefault="00AF23B5" w:rsidP="00AF23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«Утверждаю»</w:t>
                            </w:r>
                          </w:p>
                          <w:p w:rsidR="00AF23B5" w:rsidRDefault="0024032D" w:rsidP="00AF23B5">
                            <w:r>
                              <w:t>директор</w:t>
                            </w:r>
                          </w:p>
                          <w:p w:rsidR="00AF23B5" w:rsidRDefault="0024032D" w:rsidP="00AF23B5">
                            <w:r>
                              <w:t>М</w:t>
                            </w:r>
                            <w:r w:rsidR="00AF23B5">
                              <w:t>ОУ «Николаевская ООШ»</w:t>
                            </w:r>
                          </w:p>
                          <w:p w:rsidR="00AF23B5" w:rsidRDefault="00AF23B5" w:rsidP="00AF23B5">
                            <w:r>
                              <w:t>______________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>Алешкина Т.В.)</w:t>
                            </w:r>
                          </w:p>
                          <w:p w:rsidR="00AF23B5" w:rsidRDefault="0024032D" w:rsidP="00AF23B5">
                            <w:r>
                              <w:t>«___» ______________2023</w:t>
                            </w:r>
                            <w:r w:rsidR="00AF23B5"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58A6" id="Text Box 5" o:spid="_x0000_s1027" type="#_x0000_t202" style="position:absolute;margin-left:475.2pt;margin-top:12.4pt;width:214.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">
                <v:textbox>
                  <w:txbxContent>
                    <w:p w:rsidR="00AF23B5" w:rsidRDefault="00AF23B5" w:rsidP="00AF23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«Утверждаю»</w:t>
                      </w:r>
                    </w:p>
                    <w:p w:rsidR="00AF23B5" w:rsidRDefault="0024032D" w:rsidP="00AF23B5">
                      <w:r>
                        <w:t>директор</w:t>
                      </w:r>
                    </w:p>
                    <w:p w:rsidR="00AF23B5" w:rsidRDefault="0024032D" w:rsidP="00AF23B5">
                      <w:r>
                        <w:t>М</w:t>
                      </w:r>
                      <w:r w:rsidR="00AF23B5">
                        <w:t>ОУ «Николаевская ООШ»</w:t>
                      </w:r>
                    </w:p>
                    <w:p w:rsidR="00AF23B5" w:rsidRDefault="00AF23B5" w:rsidP="00AF23B5">
                      <w:r>
                        <w:t>______________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>Алешкина Т.В.)</w:t>
                      </w:r>
                    </w:p>
                    <w:p w:rsidR="00AF23B5" w:rsidRDefault="0024032D" w:rsidP="00AF23B5">
                      <w:r>
                        <w:t>«___» ______________2023</w:t>
                      </w:r>
                      <w:r w:rsidR="00AF23B5"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Pr="00AF2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985F" wp14:editId="07C3AE38">
                <wp:simplePos x="0" y="0"/>
                <wp:positionH relativeFrom="column">
                  <wp:posOffset>2987040</wp:posOffset>
                </wp:positionH>
                <wp:positionV relativeFrom="paragraph">
                  <wp:posOffset>157480</wp:posOffset>
                </wp:positionV>
                <wp:extent cx="2714625" cy="1666875"/>
                <wp:effectExtent l="0" t="0" r="28575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3B5" w:rsidRDefault="00AF23B5" w:rsidP="00AF23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«Согласовано»:</w:t>
                            </w:r>
                          </w:p>
                          <w:p w:rsidR="00AF23B5" w:rsidRDefault="00AF23B5" w:rsidP="00AF23B5">
                            <w:pPr>
                              <w:rPr>
                                <w:b/>
                              </w:rPr>
                            </w:pPr>
                          </w:p>
                          <w:p w:rsidR="00AF23B5" w:rsidRDefault="00AF23B5" w:rsidP="00AF23B5">
                            <w:r>
                              <w:t>Зам. директора по УВР</w:t>
                            </w:r>
                          </w:p>
                          <w:p w:rsidR="00AF23B5" w:rsidRDefault="00AF23B5" w:rsidP="00AF23B5">
                            <w:r>
                              <w:t>_____________</w:t>
                            </w:r>
                            <w:proofErr w:type="gramStart"/>
                            <w:r>
                              <w:t>_(</w:t>
                            </w:r>
                            <w:proofErr w:type="spellStart"/>
                            <w:proofErr w:type="gramEnd"/>
                            <w:r>
                              <w:t>Сюбкаева</w:t>
                            </w:r>
                            <w:proofErr w:type="spellEnd"/>
                            <w:r>
                              <w:t xml:space="preserve"> К.Я.)</w:t>
                            </w:r>
                          </w:p>
                          <w:p w:rsidR="00AF23B5" w:rsidRDefault="00AF23B5" w:rsidP="00AF23B5"/>
                          <w:p w:rsidR="00AF23B5" w:rsidRDefault="00AF23B5" w:rsidP="00AF23B5">
                            <w:r>
                              <w:t>«</w:t>
                            </w:r>
                            <w:proofErr w:type="gramStart"/>
                            <w:r w:rsidR="0024032D">
                              <w:t>27»  августа</w:t>
                            </w:r>
                            <w:proofErr w:type="gramEnd"/>
                            <w:r w:rsidR="0024032D">
                              <w:t xml:space="preserve">   2023</w:t>
                            </w:r>
                            <w:r>
                              <w:t xml:space="preserve"> г.</w:t>
                            </w:r>
                          </w:p>
                          <w:p w:rsidR="00AF23B5" w:rsidRDefault="00AF23B5" w:rsidP="00AF23B5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985F" id="Text Box 7" o:spid="_x0000_s1028" type="#_x0000_t202" style="position:absolute;margin-left:235.2pt;margin-top:12.4pt;width:213.7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">
                <v:textbox>
                  <w:txbxContent>
                    <w:p w:rsidR="00AF23B5" w:rsidRDefault="00AF23B5" w:rsidP="00AF23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«Согласовано»:</w:t>
                      </w:r>
                    </w:p>
                    <w:p w:rsidR="00AF23B5" w:rsidRDefault="00AF23B5" w:rsidP="00AF23B5">
                      <w:pPr>
                        <w:rPr>
                          <w:b/>
                        </w:rPr>
                      </w:pPr>
                    </w:p>
                    <w:p w:rsidR="00AF23B5" w:rsidRDefault="00AF23B5" w:rsidP="00AF23B5">
                      <w:r>
                        <w:t>Зам. директора по УВР</w:t>
                      </w:r>
                    </w:p>
                    <w:p w:rsidR="00AF23B5" w:rsidRDefault="00AF23B5" w:rsidP="00AF23B5">
                      <w:r>
                        <w:t>_____________</w:t>
                      </w:r>
                      <w:proofErr w:type="gramStart"/>
                      <w:r>
                        <w:t>_(</w:t>
                      </w:r>
                      <w:proofErr w:type="spellStart"/>
                      <w:proofErr w:type="gramEnd"/>
                      <w:r>
                        <w:t>Сюбкаева</w:t>
                      </w:r>
                      <w:proofErr w:type="spellEnd"/>
                      <w:r>
                        <w:t xml:space="preserve"> К.Я.)</w:t>
                      </w:r>
                    </w:p>
                    <w:p w:rsidR="00AF23B5" w:rsidRDefault="00AF23B5" w:rsidP="00AF23B5"/>
                    <w:p w:rsidR="00AF23B5" w:rsidRDefault="00AF23B5" w:rsidP="00AF23B5">
                      <w:r>
                        <w:t>«</w:t>
                      </w:r>
                      <w:proofErr w:type="gramStart"/>
                      <w:r w:rsidR="0024032D">
                        <w:t>27»  августа</w:t>
                      </w:r>
                      <w:proofErr w:type="gramEnd"/>
                      <w:r w:rsidR="0024032D">
                        <w:t xml:space="preserve">   2023</w:t>
                      </w:r>
                      <w:r>
                        <w:t xml:space="preserve"> г.</w:t>
                      </w:r>
                    </w:p>
                    <w:p w:rsidR="00AF23B5" w:rsidRDefault="00AF23B5" w:rsidP="00AF23B5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23B5" w:rsidRPr="00AF23B5" w:rsidRDefault="00AF23B5" w:rsidP="00AF23B5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23B5" w:rsidRPr="00AF23B5" w:rsidRDefault="00AF23B5" w:rsidP="00AF23B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B5" w:rsidRPr="00AF23B5" w:rsidRDefault="00AF23B5" w:rsidP="00AF23B5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F23B5" w:rsidRPr="00AF23B5" w:rsidRDefault="00AF23B5" w:rsidP="00AF23B5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AF23B5" w:rsidRPr="00AF23B5" w:rsidRDefault="00AF23B5" w:rsidP="00AF23B5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ar-SA"/>
        </w:rPr>
      </w:pPr>
    </w:p>
    <w:p w:rsidR="00AF23B5" w:rsidRPr="00AF23B5" w:rsidRDefault="00AF23B5" w:rsidP="00AF23B5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ar-SA"/>
        </w:rPr>
      </w:pPr>
    </w:p>
    <w:p w:rsidR="00AF23B5" w:rsidRPr="00AF23B5" w:rsidRDefault="00AF23B5" w:rsidP="00AF23B5">
      <w:pPr>
        <w:suppressAutoHyphens/>
        <w:spacing w:after="0"/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ar-SA"/>
        </w:rPr>
      </w:pPr>
    </w:p>
    <w:p w:rsidR="00AF23B5" w:rsidRDefault="00AF23B5" w:rsidP="00AF23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23B5" w:rsidRDefault="00AF23B5" w:rsidP="00AF23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23B5" w:rsidRPr="00AF23B5" w:rsidRDefault="00AF23B5" w:rsidP="00AF23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F23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AF23B5" w:rsidRPr="00AF23B5" w:rsidRDefault="00AF23B5" w:rsidP="00AF23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Технологии</w:t>
      </w:r>
    </w:p>
    <w:p w:rsidR="00AF23B5" w:rsidRPr="00AF23B5" w:rsidRDefault="0024032D" w:rsidP="00AF23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3</w:t>
      </w:r>
      <w:r w:rsidR="00AF23B5" w:rsidRPr="00AF23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классе</w:t>
      </w:r>
    </w:p>
    <w:p w:rsidR="00AF23B5" w:rsidRPr="00AF23B5" w:rsidRDefault="0024032D" w:rsidP="00AF23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2023-2024</w:t>
      </w:r>
      <w:r w:rsidR="00AF23B5" w:rsidRPr="00AF23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AF23B5" w:rsidRPr="00AF23B5" w:rsidRDefault="00AF23B5" w:rsidP="00AF23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23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УМК «Школа России»</w:t>
      </w:r>
    </w:p>
    <w:p w:rsidR="00AF23B5" w:rsidRPr="00AF23B5" w:rsidRDefault="00AF23B5" w:rsidP="00AF23B5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ar-SA"/>
        </w:rPr>
      </w:pPr>
    </w:p>
    <w:p w:rsidR="00AF23B5" w:rsidRPr="00AF23B5" w:rsidRDefault="0024032D" w:rsidP="00AF23B5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Ку</w:t>
      </w:r>
      <w:r w:rsidR="00AF23B5">
        <w:rPr>
          <w:rFonts w:ascii="Times New Roman" w:eastAsia="Calibri" w:hAnsi="Times New Roman" w:cs="Times New Roman"/>
          <w:sz w:val="28"/>
          <w:szCs w:val="28"/>
          <w:lang w:eastAsia="ar-SA"/>
        </w:rPr>
        <w:t>стова</w:t>
      </w:r>
      <w:proofErr w:type="spellEnd"/>
      <w:r w:rsidR="00AF23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Л.С</w:t>
      </w:r>
      <w:r w:rsidR="00AF23B5" w:rsidRPr="00AF23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.,    </w:t>
      </w:r>
    </w:p>
    <w:p w:rsidR="00AF23B5" w:rsidRPr="00AF23B5" w:rsidRDefault="00AF23B5" w:rsidP="00AF23B5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23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учитель технологии</w:t>
      </w:r>
    </w:p>
    <w:p w:rsidR="00AF23B5" w:rsidRPr="00AF23B5" w:rsidRDefault="00AF23B5" w:rsidP="00AF23B5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F23B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</w:t>
      </w:r>
    </w:p>
    <w:p w:rsidR="00AF23B5" w:rsidRPr="00AF23B5" w:rsidRDefault="00AF23B5" w:rsidP="00AF23B5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F23B5" w:rsidRPr="00AF23B5" w:rsidRDefault="00AF23B5" w:rsidP="00AF23B5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F23B5" w:rsidRPr="00AF23B5" w:rsidRDefault="00AF23B5" w:rsidP="00AF23B5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F23B5" w:rsidRPr="00AF23B5" w:rsidRDefault="00AF23B5" w:rsidP="00AF23B5">
      <w:pPr>
        <w:suppressAutoHyphens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F23B5" w:rsidRPr="00AF23B5" w:rsidRDefault="00AF23B5" w:rsidP="00AF23B5">
      <w:pPr>
        <w:spacing w:after="0"/>
        <w:ind w:left="9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24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2023</w:t>
      </w:r>
      <w:r w:rsidRPr="00AF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F23B5" w:rsidRPr="00AF23B5" w:rsidRDefault="00AF23B5" w:rsidP="002168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60A8" w:rsidRPr="00A510C7" w:rsidRDefault="00121131" w:rsidP="002168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A51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55FA8" w:rsidRPr="00A51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60A8" w:rsidRPr="00A51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E7E5E" w:rsidRPr="00A510C7" w:rsidRDefault="001E7E5E" w:rsidP="001E7E5E">
      <w:pPr>
        <w:suppressAutoHyphens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предмета «Технология» </w:t>
      </w:r>
      <w:r w:rsidR="00D62DBA" w:rsidRPr="00A51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4 класса </w:t>
      </w:r>
      <w:r w:rsidRPr="00A51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на основе Федерального закона №273-ФЗ от 29.12 2012г. «Об образовании в Российской Федерации», ФГОС НОО, авторской программы курса «Технология» </w:t>
      </w:r>
      <w:proofErr w:type="spellStart"/>
      <w:r w:rsidRPr="00A510C7">
        <w:rPr>
          <w:rFonts w:ascii="Times New Roman" w:eastAsia="Times New Roman" w:hAnsi="Times New Roman" w:cs="Times New Roman"/>
          <w:sz w:val="24"/>
          <w:szCs w:val="24"/>
          <w:lang w:eastAsia="ar-SA"/>
        </w:rPr>
        <w:t>Лутцевой</w:t>
      </w:r>
      <w:proofErr w:type="spellEnd"/>
      <w:r w:rsidRPr="00A51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</w:t>
      </w:r>
      <w:r w:rsidRPr="00A510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Зуевой Т.П.</w:t>
      </w:r>
      <w:r w:rsidRPr="00A510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  <w:r w:rsidRPr="00A510C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 xml:space="preserve"> </w:t>
      </w:r>
    </w:p>
    <w:p w:rsidR="001E7E5E" w:rsidRPr="0021681D" w:rsidRDefault="001E7E5E" w:rsidP="002168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0A8" w:rsidRDefault="006D60A8" w:rsidP="009A24C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r w:rsidR="002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курса</w:t>
      </w:r>
      <w:r w:rsidRPr="002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учебном плане</w:t>
      </w:r>
    </w:p>
    <w:p w:rsidR="006D60A8" w:rsidRPr="009A24CE" w:rsidRDefault="0021681D" w:rsidP="00541FC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681D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</w:t>
      </w:r>
      <w:bookmarkStart w:id="0" w:name="_GoBack"/>
      <w:bookmarkEnd w:id="0"/>
      <w:r w:rsidR="00AF23B5">
        <w:rPr>
          <w:rFonts w:ascii="Times New Roman" w:eastAsia="Calibri" w:hAnsi="Times New Roman" w:cs="Times New Roman"/>
          <w:sz w:val="24"/>
          <w:szCs w:val="24"/>
        </w:rPr>
        <w:t xml:space="preserve">ОУ «Николаевская </w:t>
      </w:r>
      <w:proofErr w:type="gramStart"/>
      <w:r w:rsidR="00AF23B5">
        <w:rPr>
          <w:rFonts w:ascii="Times New Roman" w:eastAsia="Calibri" w:hAnsi="Times New Roman" w:cs="Times New Roman"/>
          <w:sz w:val="24"/>
          <w:szCs w:val="24"/>
        </w:rPr>
        <w:t>О</w:t>
      </w:r>
      <w:r w:rsidRPr="0021681D">
        <w:rPr>
          <w:rFonts w:ascii="Times New Roman" w:eastAsia="Calibri" w:hAnsi="Times New Roman" w:cs="Times New Roman"/>
          <w:sz w:val="24"/>
          <w:szCs w:val="24"/>
        </w:rPr>
        <w:t>ОШ»  и</w:t>
      </w:r>
      <w:proofErr w:type="gramEnd"/>
      <w:r w:rsidRPr="0021681D">
        <w:rPr>
          <w:rFonts w:ascii="Times New Roman" w:eastAsia="Calibri" w:hAnsi="Times New Roman" w:cs="Times New Roman"/>
          <w:sz w:val="24"/>
          <w:szCs w:val="24"/>
        </w:rPr>
        <w:t xml:space="preserve"> примерными программами начального общего образования на изуч</w:t>
      </w:r>
      <w:r>
        <w:rPr>
          <w:rFonts w:ascii="Times New Roman" w:eastAsia="Calibri" w:hAnsi="Times New Roman" w:cs="Times New Roman"/>
          <w:sz w:val="24"/>
          <w:szCs w:val="24"/>
        </w:rPr>
        <w:t>ение курса  «Техноло</w:t>
      </w:r>
      <w:r w:rsidR="00A96849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ия</w:t>
      </w:r>
      <w:r w:rsidR="00737D21">
        <w:rPr>
          <w:rFonts w:ascii="Times New Roman" w:eastAsia="Calibri" w:hAnsi="Times New Roman" w:cs="Times New Roman"/>
          <w:sz w:val="24"/>
          <w:szCs w:val="24"/>
        </w:rPr>
        <w:t>» в 4</w:t>
      </w:r>
      <w:r w:rsidRPr="0021681D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E5E">
        <w:rPr>
          <w:rFonts w:ascii="Times New Roman" w:hAnsi="Times New Roman" w:cs="Times New Roman"/>
          <w:sz w:val="24"/>
          <w:szCs w:val="24"/>
        </w:rPr>
        <w:t>34</w:t>
      </w:r>
      <w:r w:rsidR="00737D21">
        <w:rPr>
          <w:rFonts w:ascii="Times New Roman" w:hAnsi="Times New Roman" w:cs="Times New Roman"/>
          <w:sz w:val="24"/>
          <w:szCs w:val="24"/>
        </w:rPr>
        <w:t xml:space="preserve"> </w:t>
      </w:r>
      <w:r w:rsidR="001E7E5E">
        <w:rPr>
          <w:rFonts w:ascii="Times New Roman" w:hAnsi="Times New Roman" w:cs="Times New Roman"/>
          <w:sz w:val="24"/>
          <w:szCs w:val="24"/>
        </w:rPr>
        <w:t>часа</w:t>
      </w:r>
      <w:r w:rsidR="00A93E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="001E7E5E">
        <w:rPr>
          <w:rFonts w:ascii="Times New Roman" w:hAnsi="Times New Roman" w:cs="Times New Roman"/>
          <w:sz w:val="24"/>
          <w:szCs w:val="24"/>
        </w:rPr>
        <w:t xml:space="preserve"> в неделю 34 учебных недели</w:t>
      </w:r>
      <w:r w:rsidRPr="0021681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55FA8" w:rsidRPr="001E7E5E" w:rsidRDefault="00E55FA8" w:rsidP="009A24C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0A8" w:rsidRDefault="00D62DBA" w:rsidP="00737D2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D6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D6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D6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 р</w:t>
      </w:r>
      <w:r w:rsidR="0021681D" w:rsidRPr="00D6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езультаты</w:t>
      </w:r>
      <w:proofErr w:type="gramEnd"/>
      <w:r w:rsidR="0021681D" w:rsidRPr="00D6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освоения</w:t>
      </w:r>
      <w:r w:rsidR="006D60A8" w:rsidRPr="00D6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учебного </w:t>
      </w:r>
      <w:r w:rsidR="006D60A8" w:rsidRPr="00D6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</w:p>
    <w:p w:rsidR="00A510C7" w:rsidRPr="00D62DBA" w:rsidRDefault="00A510C7" w:rsidP="00737D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0A8" w:rsidRPr="0021681D" w:rsidRDefault="006D60A8" w:rsidP="00737D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6D60A8" w:rsidRPr="0021681D" w:rsidRDefault="006D60A8" w:rsidP="00737D2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6D60A8" w:rsidRPr="0021681D" w:rsidRDefault="006D60A8" w:rsidP="00737D2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D60A8" w:rsidRPr="0021681D" w:rsidRDefault="006D60A8" w:rsidP="00737D2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6D60A8" w:rsidRPr="0021681D" w:rsidRDefault="006D60A8" w:rsidP="00737D2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D60A8" w:rsidRPr="0021681D" w:rsidRDefault="006D60A8" w:rsidP="00737D2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D60A8" w:rsidRPr="0021681D" w:rsidRDefault="006D60A8" w:rsidP="00737D2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6D60A8" w:rsidRPr="0021681D" w:rsidRDefault="006D60A8" w:rsidP="00737D2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D60A8" w:rsidRPr="007A3811" w:rsidRDefault="006D60A8" w:rsidP="00737D21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7A3811" w:rsidRPr="0021681D" w:rsidRDefault="007A3811" w:rsidP="007A38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0A8" w:rsidRDefault="006D60A8" w:rsidP="00737D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B23E4E" w:rsidRPr="00862D4F" w:rsidRDefault="00B23E4E" w:rsidP="007A3811">
      <w:pPr>
        <w:spacing w:after="0"/>
        <w:jc w:val="both"/>
        <w:rPr>
          <w:rFonts w:ascii="Times New Roman" w:hAnsi="Times New Roman"/>
          <w:b/>
          <w:sz w:val="24"/>
        </w:rPr>
      </w:pPr>
      <w:r w:rsidRPr="00862D4F">
        <w:rPr>
          <w:rFonts w:ascii="Times New Roman" w:hAnsi="Times New Roman"/>
          <w:b/>
          <w:sz w:val="24"/>
        </w:rPr>
        <w:t>Регулятивные УУД</w:t>
      </w:r>
    </w:p>
    <w:p w:rsidR="00B23E4E" w:rsidRPr="00862D4F" w:rsidRDefault="00B23E4E" w:rsidP="00541FC5">
      <w:pPr>
        <w:pStyle w:val="1"/>
      </w:pPr>
      <w:r w:rsidRPr="00862D4F">
        <w:t>• Проговаривать последовательность действий на уроке.</w:t>
      </w:r>
    </w:p>
    <w:p w:rsidR="00B23E4E" w:rsidRPr="00862D4F" w:rsidRDefault="00B23E4E" w:rsidP="00541FC5">
      <w:pPr>
        <w:pStyle w:val="1"/>
      </w:pPr>
      <w:r w:rsidRPr="00862D4F">
        <w:t>• Учиться работать по предложенному учителем плану.</w:t>
      </w:r>
    </w:p>
    <w:p w:rsidR="00B23E4E" w:rsidRPr="00862D4F" w:rsidRDefault="00B23E4E" w:rsidP="00541FC5">
      <w:pPr>
        <w:pStyle w:val="1"/>
      </w:pPr>
      <w:r w:rsidRPr="00862D4F">
        <w:t>• Учиться отличать верно выполненное задание от неверного.</w:t>
      </w:r>
    </w:p>
    <w:p w:rsidR="00B23E4E" w:rsidRPr="00862D4F" w:rsidRDefault="00B23E4E" w:rsidP="00541FC5">
      <w:pPr>
        <w:pStyle w:val="1"/>
      </w:pPr>
      <w:r w:rsidRPr="00862D4F">
        <w:t>• Учиться совместно с учителем и другими учениками давать эмоциональную оценку деятельности класса на уроке.</w:t>
      </w:r>
    </w:p>
    <w:p w:rsidR="00B23E4E" w:rsidRPr="00862D4F" w:rsidRDefault="00B23E4E" w:rsidP="00541FC5">
      <w:pPr>
        <w:pStyle w:val="1"/>
      </w:pPr>
      <w:r w:rsidRPr="00862D4F">
        <w:t>Основой для формирования этих действий служит соблюдение технологии оценивания образовательных достижений.</w:t>
      </w:r>
    </w:p>
    <w:p w:rsidR="00813E8D" w:rsidRDefault="00813E8D" w:rsidP="00737D21">
      <w:pPr>
        <w:rPr>
          <w:rFonts w:ascii="Times New Roman" w:hAnsi="Times New Roman"/>
          <w:b/>
          <w:sz w:val="24"/>
        </w:rPr>
      </w:pPr>
    </w:p>
    <w:p w:rsidR="00B23E4E" w:rsidRPr="00862D4F" w:rsidRDefault="00B23E4E" w:rsidP="007A3811">
      <w:pPr>
        <w:spacing w:after="0"/>
        <w:rPr>
          <w:rFonts w:ascii="Times New Roman" w:hAnsi="Times New Roman"/>
          <w:b/>
          <w:sz w:val="24"/>
        </w:rPr>
      </w:pPr>
      <w:r w:rsidRPr="00862D4F">
        <w:rPr>
          <w:rFonts w:ascii="Times New Roman" w:hAnsi="Times New Roman"/>
          <w:b/>
          <w:sz w:val="24"/>
        </w:rPr>
        <w:lastRenderedPageBreak/>
        <w:t>Познавательные УУД</w:t>
      </w:r>
    </w:p>
    <w:p w:rsidR="00B23E4E" w:rsidRPr="00862D4F" w:rsidRDefault="00B23E4E" w:rsidP="00541FC5">
      <w:pPr>
        <w:pStyle w:val="1"/>
      </w:pPr>
      <w:r w:rsidRPr="00862D4F">
        <w:t>• Ориентироваться в своей системе знаний: отличать новое от уже известного с помощью учителя.</w:t>
      </w:r>
    </w:p>
    <w:p w:rsidR="00B23E4E" w:rsidRPr="00862D4F" w:rsidRDefault="00B23E4E" w:rsidP="00541FC5">
      <w:pPr>
        <w:pStyle w:val="1"/>
      </w:pPr>
      <w:r w:rsidRPr="00862D4F">
        <w:t>• Делать предварительный отбор источников информации: ориентироваться в учебнике (на развороте, в оглавлении).</w:t>
      </w:r>
    </w:p>
    <w:p w:rsidR="00B23E4E" w:rsidRPr="00862D4F" w:rsidRDefault="00B23E4E" w:rsidP="00541FC5">
      <w:pPr>
        <w:pStyle w:val="1"/>
      </w:pPr>
      <w:r w:rsidRPr="00862D4F"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B23E4E" w:rsidRPr="00862D4F" w:rsidRDefault="00B23E4E" w:rsidP="00541FC5">
      <w:pPr>
        <w:pStyle w:val="1"/>
      </w:pPr>
      <w:r w:rsidRPr="00862D4F">
        <w:t>• Перерабатывать полученную информацию: делать выводы в результате совместной работы всего класса.</w:t>
      </w:r>
    </w:p>
    <w:p w:rsidR="00B23E4E" w:rsidRPr="001E7E5E" w:rsidRDefault="00B23E4E" w:rsidP="00541FC5">
      <w:pPr>
        <w:pStyle w:val="1"/>
      </w:pPr>
      <w:r w:rsidRPr="00862D4F">
        <w:t>•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E55FA8" w:rsidRPr="001E7E5E" w:rsidRDefault="00E55FA8" w:rsidP="00541FC5">
      <w:pPr>
        <w:pStyle w:val="1"/>
      </w:pPr>
    </w:p>
    <w:p w:rsidR="00E55FA8" w:rsidRPr="001E7E5E" w:rsidRDefault="00E55FA8" w:rsidP="00541FC5">
      <w:pPr>
        <w:pStyle w:val="1"/>
      </w:pPr>
    </w:p>
    <w:p w:rsidR="00B23E4E" w:rsidRPr="00862D4F" w:rsidRDefault="00B23E4E" w:rsidP="007A3811">
      <w:pPr>
        <w:spacing w:after="0"/>
        <w:rPr>
          <w:rFonts w:ascii="Times New Roman" w:hAnsi="Times New Roman"/>
          <w:b/>
          <w:sz w:val="24"/>
        </w:rPr>
      </w:pPr>
      <w:r w:rsidRPr="00862D4F">
        <w:rPr>
          <w:rFonts w:ascii="Times New Roman" w:hAnsi="Times New Roman"/>
          <w:b/>
          <w:sz w:val="24"/>
        </w:rPr>
        <w:t>Коммуникативные УУД</w:t>
      </w:r>
    </w:p>
    <w:p w:rsidR="00B23E4E" w:rsidRPr="00862D4F" w:rsidRDefault="00E91862" w:rsidP="00E91862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B23E4E" w:rsidRPr="00862D4F">
        <w:rPr>
          <w:rFonts w:ascii="Times New Roman" w:hAnsi="Times New Roman"/>
          <w:sz w:val="24"/>
        </w:rPr>
        <w:t xml:space="preserve"> уметь донести свою позицию до собеседника;</w:t>
      </w:r>
    </w:p>
    <w:p w:rsidR="00B23E4E" w:rsidRPr="00862D4F" w:rsidRDefault="00E91862" w:rsidP="00E91862">
      <w:pPr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B23E4E" w:rsidRPr="00862D4F">
        <w:rPr>
          <w:rFonts w:ascii="Times New Roman" w:hAnsi="Times New Roman"/>
          <w:sz w:val="24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:rsidR="00E91862" w:rsidRPr="00E91862" w:rsidRDefault="00541FC5" w:rsidP="00E91862">
      <w:pPr>
        <w:pStyle w:val="a4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B23E4E" w:rsidRPr="00E91862">
        <w:rPr>
          <w:rFonts w:ascii="Times New Roman" w:hAnsi="Times New Roman"/>
          <w:sz w:val="24"/>
        </w:rPr>
        <w:t>уметь слушать и понимать высказывания собеседников.</w:t>
      </w:r>
    </w:p>
    <w:p w:rsidR="00B23E4E" w:rsidRPr="00E91862" w:rsidRDefault="00541FC5" w:rsidP="00E91862">
      <w:pPr>
        <w:pStyle w:val="a4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B23E4E" w:rsidRPr="00E91862">
        <w:rPr>
          <w:rFonts w:ascii="Times New Roman" w:hAnsi="Times New Roman"/>
          <w:sz w:val="24"/>
        </w:rPr>
        <w:t>совместно договариваться о правилах общения и поведения в школе и на уроках технология и следовать им.</w:t>
      </w:r>
    </w:p>
    <w:p w:rsidR="00B23E4E" w:rsidRPr="00E91862" w:rsidRDefault="00541FC5" w:rsidP="00E91862">
      <w:pPr>
        <w:pStyle w:val="a4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E91862">
        <w:rPr>
          <w:rFonts w:ascii="Times New Roman" w:hAnsi="Times New Roman"/>
          <w:sz w:val="24"/>
        </w:rPr>
        <w:t>у</w:t>
      </w:r>
      <w:r w:rsidR="00B23E4E" w:rsidRPr="00E91862">
        <w:rPr>
          <w:rFonts w:ascii="Times New Roman" w:hAnsi="Times New Roman"/>
          <w:sz w:val="24"/>
        </w:rPr>
        <w:t>читься согласованно работать в группе:</w:t>
      </w:r>
    </w:p>
    <w:p w:rsidR="00B23E4E" w:rsidRPr="00E91862" w:rsidRDefault="00541FC5" w:rsidP="00E91862">
      <w:pPr>
        <w:pStyle w:val="a4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B23E4E" w:rsidRPr="00E91862">
        <w:rPr>
          <w:rFonts w:ascii="Times New Roman" w:hAnsi="Times New Roman"/>
          <w:sz w:val="24"/>
        </w:rPr>
        <w:t>учиться планировать работу в группе;</w:t>
      </w:r>
    </w:p>
    <w:p w:rsidR="00B23E4E" w:rsidRPr="00E91862" w:rsidRDefault="00B23E4E" w:rsidP="00E91862">
      <w:pPr>
        <w:pStyle w:val="a4"/>
        <w:numPr>
          <w:ilvl w:val="0"/>
          <w:numId w:val="17"/>
        </w:numPr>
        <w:rPr>
          <w:rFonts w:ascii="Times New Roman" w:hAnsi="Times New Roman"/>
          <w:sz w:val="24"/>
        </w:rPr>
      </w:pPr>
      <w:r w:rsidRPr="00E91862">
        <w:rPr>
          <w:rFonts w:ascii="Times New Roman" w:hAnsi="Times New Roman"/>
          <w:sz w:val="24"/>
        </w:rPr>
        <w:t>учиться распределять работу между участниками проекта;</w:t>
      </w:r>
    </w:p>
    <w:p w:rsidR="00B23E4E" w:rsidRPr="00E91862" w:rsidRDefault="00B23E4E" w:rsidP="00E91862">
      <w:pPr>
        <w:pStyle w:val="a4"/>
        <w:numPr>
          <w:ilvl w:val="0"/>
          <w:numId w:val="17"/>
        </w:numPr>
        <w:rPr>
          <w:rFonts w:ascii="Times New Roman" w:hAnsi="Times New Roman"/>
          <w:sz w:val="24"/>
        </w:rPr>
      </w:pPr>
      <w:r w:rsidRPr="00E91862">
        <w:rPr>
          <w:rFonts w:ascii="Times New Roman" w:hAnsi="Times New Roman"/>
          <w:sz w:val="24"/>
        </w:rPr>
        <w:t>понимать общую задачу проекта и точно выполнять свою часть работы.</w:t>
      </w:r>
    </w:p>
    <w:p w:rsidR="006D60A8" w:rsidRPr="0021681D" w:rsidRDefault="006D60A8" w:rsidP="00737D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6D60A8" w:rsidRPr="0021681D" w:rsidRDefault="006D60A8" w:rsidP="00737D21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6D60A8" w:rsidRPr="0021681D" w:rsidRDefault="006D60A8" w:rsidP="00737D21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6D60A8" w:rsidRPr="0021681D" w:rsidRDefault="006D60A8" w:rsidP="00737D21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D60A8" w:rsidRPr="0021681D" w:rsidRDefault="006D60A8" w:rsidP="00737D21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D60A8" w:rsidRPr="0021681D" w:rsidRDefault="006D60A8" w:rsidP="00737D21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6D60A8" w:rsidRPr="000215DA" w:rsidRDefault="006D60A8" w:rsidP="00A521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5DA" w:rsidRDefault="000215DA" w:rsidP="00A521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0C7" w:rsidRPr="00CB2A42" w:rsidRDefault="00A510C7" w:rsidP="00A521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811" w:rsidRPr="00CB2A42" w:rsidRDefault="007A3811" w:rsidP="00A521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811" w:rsidRPr="00CB2A42" w:rsidRDefault="007A3811" w:rsidP="00A521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5DA" w:rsidRPr="0021681D" w:rsidRDefault="000215DA" w:rsidP="000215DA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r w:rsidRPr="0002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0215DA" w:rsidRPr="000215DA" w:rsidRDefault="000215DA" w:rsidP="00A521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B3E" w:rsidRDefault="00104B3E" w:rsidP="00104B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kern w:val="24"/>
          <w:sz w:val="24"/>
          <w:szCs w:val="24"/>
        </w:rPr>
        <w:t>1</w:t>
      </w:r>
      <w:r w:rsidR="000215DA" w:rsidRPr="009F4887">
        <w:rPr>
          <w:b/>
          <w:kern w:val="24"/>
        </w:rPr>
        <w:t>.</w:t>
      </w:r>
      <w:r>
        <w:rPr>
          <w:b/>
          <w:kern w:val="24"/>
        </w:rPr>
        <w:t xml:space="preserve"> </w:t>
      </w:r>
      <w:r w:rsidR="000215DA" w:rsidRPr="00104B3E">
        <w:rPr>
          <w:rFonts w:ascii="Times New Roman" w:hAnsi="Times New Roman" w:cs="Times New Roman"/>
          <w:b/>
          <w:kern w:val="24"/>
          <w:sz w:val="24"/>
          <w:szCs w:val="24"/>
        </w:rPr>
        <w:t>Введение -1час</w:t>
      </w:r>
      <w:r w:rsidR="000215DA" w:rsidRPr="00104B3E">
        <w:rPr>
          <w:rFonts w:ascii="Times New Roman" w:hAnsi="Times New Roman" w:cs="Times New Roman"/>
          <w:sz w:val="24"/>
          <w:szCs w:val="24"/>
        </w:rPr>
        <w:t>. +</w:t>
      </w:r>
      <w:r w:rsidR="007A0EBD">
        <w:rPr>
          <w:rFonts w:ascii="Times New Roman" w:hAnsi="Times New Roman" w:cs="Times New Roman"/>
          <w:b/>
          <w:kern w:val="24"/>
          <w:sz w:val="24"/>
          <w:szCs w:val="24"/>
        </w:rPr>
        <w:t xml:space="preserve"> "Информационный центр"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7A0EBD">
        <w:rPr>
          <w:rFonts w:ascii="Times New Roman" w:hAnsi="Times New Roman" w:cs="Times New Roman"/>
          <w:b/>
          <w:kern w:val="24"/>
          <w:sz w:val="24"/>
          <w:szCs w:val="24"/>
        </w:rPr>
        <w:t>(5</w:t>
      </w:r>
      <w:r w:rsidR="000215DA" w:rsidRPr="00104B3E">
        <w:rPr>
          <w:rFonts w:ascii="Times New Roman" w:hAnsi="Times New Roman" w:cs="Times New Roman"/>
          <w:b/>
          <w:kern w:val="24"/>
          <w:sz w:val="24"/>
          <w:szCs w:val="24"/>
        </w:rPr>
        <w:t>ч).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0215DA" w:rsidRPr="00104B3E">
        <w:rPr>
          <w:rFonts w:ascii="Times New Roman" w:hAnsi="Times New Roman" w:cs="Times New Roman"/>
          <w:b/>
          <w:kern w:val="24"/>
          <w:sz w:val="24"/>
          <w:szCs w:val="24"/>
        </w:rPr>
        <w:t>=</w:t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7A0EBD">
        <w:rPr>
          <w:rFonts w:ascii="Times New Roman" w:hAnsi="Times New Roman" w:cs="Times New Roman"/>
          <w:b/>
          <w:kern w:val="24"/>
          <w:sz w:val="24"/>
          <w:szCs w:val="24"/>
        </w:rPr>
        <w:t>6</w:t>
      </w:r>
      <w:r w:rsidR="000215DA" w:rsidRPr="00104B3E">
        <w:rPr>
          <w:rFonts w:ascii="Times New Roman" w:hAnsi="Times New Roman" w:cs="Times New Roman"/>
          <w:b/>
          <w:kern w:val="24"/>
          <w:sz w:val="24"/>
          <w:szCs w:val="24"/>
        </w:rPr>
        <w:t>часов</w:t>
      </w:r>
      <w:r w:rsidR="000215DA" w:rsidRPr="00104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5DA" w:rsidRPr="00104B3E" w:rsidRDefault="00104B3E" w:rsidP="00104B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15DA" w:rsidRPr="00104B3E">
        <w:rPr>
          <w:rFonts w:ascii="Times New Roman" w:hAnsi="Times New Roman" w:cs="Times New Roman"/>
          <w:sz w:val="24"/>
          <w:szCs w:val="24"/>
        </w:rPr>
        <w:t>Информация, её отбор и систематизация. Способы получения, хранения, переработки информации.</w:t>
      </w:r>
    </w:p>
    <w:p w:rsidR="000215DA" w:rsidRPr="00104B3E" w:rsidRDefault="000215DA" w:rsidP="0010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B3E"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</w:t>
      </w:r>
    </w:p>
    <w:p w:rsidR="000215DA" w:rsidRPr="00104B3E" w:rsidRDefault="000215DA" w:rsidP="00104B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B3E">
        <w:rPr>
          <w:rFonts w:ascii="Times New Roman" w:hAnsi="Times New Roman" w:cs="Times New Roman"/>
          <w:sz w:val="24"/>
          <w:szCs w:val="24"/>
        </w:rPr>
        <w:t>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</w:t>
      </w:r>
      <w:r w:rsidR="00974B7E">
        <w:rPr>
          <w:rFonts w:ascii="Times New Roman" w:hAnsi="Times New Roman" w:cs="Times New Roman"/>
          <w:sz w:val="24"/>
          <w:szCs w:val="24"/>
        </w:rPr>
        <w:t>,</w:t>
      </w:r>
      <w:r w:rsidRPr="00104B3E">
        <w:rPr>
          <w:rFonts w:ascii="Times New Roman" w:hAnsi="Times New Roman" w:cs="Times New Roman"/>
          <w:sz w:val="24"/>
          <w:szCs w:val="24"/>
        </w:rPr>
        <w:t xml:space="preserve"> по ключевым словам, каталогам. Соблюдение безопасных приёмов труда при работе на компьютере; бережное отношение к техническим устройствам. Работа с ЭОР (электронными образовательными ресурсами), готовыми материалами на электронных носителях (CD/DVD).</w:t>
      </w:r>
      <w:r w:rsidR="00974B7E">
        <w:rPr>
          <w:rFonts w:ascii="Times New Roman" w:hAnsi="Times New Roman" w:cs="Times New Roman"/>
          <w:sz w:val="24"/>
          <w:szCs w:val="24"/>
        </w:rPr>
        <w:t xml:space="preserve"> </w:t>
      </w:r>
      <w:r w:rsidRPr="00104B3E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рисунок), их преобразование, создание, сохранение, удаление. Создание небольшого текста по интересной</w:t>
      </w:r>
      <w:r w:rsidR="00974B7E">
        <w:rPr>
          <w:rFonts w:ascii="Times New Roman" w:hAnsi="Times New Roman" w:cs="Times New Roman"/>
          <w:sz w:val="24"/>
          <w:szCs w:val="24"/>
        </w:rPr>
        <w:t>,</w:t>
      </w:r>
      <w:r w:rsidRPr="00104B3E">
        <w:rPr>
          <w:rFonts w:ascii="Times New Roman" w:hAnsi="Times New Roman" w:cs="Times New Roman"/>
          <w:sz w:val="24"/>
          <w:szCs w:val="24"/>
        </w:rPr>
        <w:t xml:space="preserve"> детям тематике. Вывод текста на принтер. Использование рисунков из ресурса компьютера. Освоение программ </w:t>
      </w:r>
      <w:proofErr w:type="spellStart"/>
      <w:r w:rsidRPr="00104B3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04B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4B3E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04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4B3E">
        <w:rPr>
          <w:rFonts w:ascii="Times New Roman" w:hAnsi="Times New Roman" w:cs="Times New Roman"/>
          <w:sz w:val="24"/>
          <w:szCs w:val="24"/>
        </w:rPr>
        <w:t>Point.Общекультурные</w:t>
      </w:r>
      <w:proofErr w:type="spellEnd"/>
      <w:r w:rsidRPr="00104B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4B3E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104B3E">
        <w:rPr>
          <w:rFonts w:ascii="Times New Roman" w:hAnsi="Times New Roman" w:cs="Times New Roman"/>
          <w:sz w:val="24"/>
          <w:szCs w:val="24"/>
        </w:rPr>
        <w:t xml:space="preserve"> компетенции (знания, умения и способы деятельности). </w:t>
      </w:r>
    </w:p>
    <w:p w:rsidR="00104B3E" w:rsidRDefault="00104B3E" w:rsidP="00104B3E">
      <w:pPr>
        <w:spacing w:after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04B3E">
        <w:rPr>
          <w:rFonts w:ascii="Times New Roman" w:hAnsi="Times New Roman" w:cs="Times New Roman"/>
          <w:b/>
          <w:sz w:val="24"/>
          <w:szCs w:val="24"/>
        </w:rPr>
        <w:t>2</w:t>
      </w:r>
      <w:r w:rsidR="000215DA" w:rsidRPr="00104B3E">
        <w:rPr>
          <w:rFonts w:ascii="Times New Roman" w:hAnsi="Times New Roman" w:cs="Times New Roman"/>
          <w:b/>
          <w:kern w:val="24"/>
          <w:sz w:val="24"/>
          <w:szCs w:val="24"/>
        </w:rPr>
        <w:t>.</w:t>
      </w:r>
      <w:r w:rsidRPr="00104B3E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974B7E">
        <w:rPr>
          <w:rFonts w:ascii="Times New Roman" w:hAnsi="Times New Roman" w:cs="Times New Roman"/>
          <w:b/>
          <w:kern w:val="24"/>
          <w:sz w:val="24"/>
          <w:szCs w:val="24"/>
        </w:rPr>
        <w:t>Проект «Дружный класс» (3ч</w:t>
      </w:r>
      <w:r w:rsidR="000215DA" w:rsidRPr="00104B3E">
        <w:rPr>
          <w:rFonts w:ascii="Times New Roman" w:hAnsi="Times New Roman" w:cs="Times New Roman"/>
          <w:b/>
          <w:kern w:val="24"/>
          <w:sz w:val="24"/>
          <w:szCs w:val="24"/>
        </w:rPr>
        <w:t xml:space="preserve">): </w:t>
      </w:r>
    </w:p>
    <w:p w:rsidR="000215DA" w:rsidRPr="00104B3E" w:rsidRDefault="00104B3E" w:rsidP="00104B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</w:t>
      </w:r>
      <w:r w:rsidR="00974B7E">
        <w:rPr>
          <w:rFonts w:ascii="Times New Roman" w:hAnsi="Times New Roman" w:cs="Times New Roman"/>
          <w:kern w:val="24"/>
          <w:sz w:val="24"/>
          <w:szCs w:val="24"/>
        </w:rPr>
        <w:t xml:space="preserve">Презентация класса. Эмблема </w:t>
      </w:r>
      <w:r w:rsidR="000215DA" w:rsidRPr="00104B3E">
        <w:rPr>
          <w:rFonts w:ascii="Times New Roman" w:hAnsi="Times New Roman" w:cs="Times New Roman"/>
          <w:kern w:val="24"/>
          <w:sz w:val="24"/>
          <w:szCs w:val="24"/>
        </w:rPr>
        <w:t>класса. Папка «Мои достижения».</w:t>
      </w:r>
      <w:r w:rsidR="000215DA" w:rsidRPr="00104B3E">
        <w:rPr>
          <w:rFonts w:ascii="Times New Roman" w:hAnsi="Times New Roman" w:cs="Times New Roman"/>
          <w:sz w:val="24"/>
          <w:szCs w:val="24"/>
        </w:rPr>
        <w:t xml:space="preserve">  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— изделия, услуги (например, помощь ветеранам, пенсионерам, инвалидам), праздники и т. п.Выполнение доступных работ по самообслуживанию, домашнему труду, оказание помощи младшим, сверстникам и взрослым.</w:t>
      </w:r>
    </w:p>
    <w:p w:rsidR="00104B3E" w:rsidRDefault="000215DA" w:rsidP="00104B3E">
      <w:pPr>
        <w:spacing w:after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04B3E">
        <w:rPr>
          <w:rFonts w:ascii="Times New Roman" w:hAnsi="Times New Roman" w:cs="Times New Roman"/>
          <w:b/>
          <w:sz w:val="24"/>
          <w:szCs w:val="24"/>
        </w:rPr>
        <w:t>3.</w:t>
      </w:r>
      <w:r w:rsidRPr="00104B3E">
        <w:rPr>
          <w:rFonts w:ascii="Times New Roman" w:hAnsi="Times New Roman" w:cs="Times New Roman"/>
          <w:sz w:val="24"/>
          <w:szCs w:val="24"/>
        </w:rPr>
        <w:t xml:space="preserve"> </w:t>
      </w:r>
      <w:r w:rsidR="00974B7E">
        <w:rPr>
          <w:rFonts w:ascii="Times New Roman" w:hAnsi="Times New Roman" w:cs="Times New Roman"/>
          <w:b/>
          <w:kern w:val="24"/>
          <w:sz w:val="24"/>
          <w:szCs w:val="24"/>
        </w:rPr>
        <w:t>Студия «</w:t>
      </w:r>
      <w:r w:rsidRPr="00104B3E">
        <w:rPr>
          <w:rFonts w:ascii="Times New Roman" w:hAnsi="Times New Roman" w:cs="Times New Roman"/>
          <w:b/>
          <w:kern w:val="24"/>
          <w:sz w:val="24"/>
          <w:szCs w:val="24"/>
        </w:rPr>
        <w:t xml:space="preserve">Реклама» </w:t>
      </w:r>
      <w:r w:rsidR="00974B7E">
        <w:rPr>
          <w:rFonts w:ascii="Times New Roman" w:hAnsi="Times New Roman" w:cs="Times New Roman"/>
          <w:b/>
          <w:kern w:val="24"/>
          <w:sz w:val="24"/>
          <w:szCs w:val="24"/>
        </w:rPr>
        <w:t>(</w:t>
      </w:r>
      <w:r w:rsidRPr="00104B3E">
        <w:rPr>
          <w:rFonts w:ascii="Times New Roman" w:hAnsi="Times New Roman" w:cs="Times New Roman"/>
          <w:b/>
          <w:kern w:val="24"/>
          <w:sz w:val="24"/>
          <w:szCs w:val="24"/>
        </w:rPr>
        <w:t xml:space="preserve">3 ч): </w:t>
      </w:r>
    </w:p>
    <w:p w:rsidR="000215DA" w:rsidRPr="00104B3E" w:rsidRDefault="00104B3E" w:rsidP="00104B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  </w:t>
      </w:r>
      <w:r w:rsidR="00974B7E">
        <w:rPr>
          <w:rFonts w:ascii="Times New Roman" w:hAnsi="Times New Roman" w:cs="Times New Roman"/>
          <w:kern w:val="24"/>
          <w:sz w:val="24"/>
          <w:szCs w:val="24"/>
        </w:rPr>
        <w:t>Реклама. Упаковка для мелочей</w:t>
      </w:r>
      <w:r w:rsidR="000215DA" w:rsidRPr="00104B3E">
        <w:rPr>
          <w:rFonts w:ascii="Times New Roman" w:hAnsi="Times New Roman" w:cs="Times New Roman"/>
          <w:kern w:val="24"/>
          <w:sz w:val="24"/>
          <w:szCs w:val="24"/>
        </w:rPr>
        <w:t>.</w:t>
      </w:r>
      <w:r w:rsidR="00974B7E">
        <w:rPr>
          <w:rFonts w:ascii="Times New Roman" w:hAnsi="Times New Roman" w:cs="Times New Roman"/>
          <w:kern w:val="24"/>
          <w:sz w:val="24"/>
          <w:szCs w:val="24"/>
        </w:rPr>
        <w:t xml:space="preserve"> Коробочка для подарка</w:t>
      </w:r>
      <w:r w:rsidR="000215DA" w:rsidRPr="00104B3E">
        <w:rPr>
          <w:rFonts w:ascii="Times New Roman" w:hAnsi="Times New Roman" w:cs="Times New Roman"/>
          <w:kern w:val="24"/>
          <w:sz w:val="24"/>
          <w:szCs w:val="24"/>
        </w:rPr>
        <w:t>.</w:t>
      </w:r>
      <w:r w:rsidR="00974B7E">
        <w:rPr>
          <w:rFonts w:ascii="Times New Roman" w:hAnsi="Times New Roman" w:cs="Times New Roman"/>
          <w:kern w:val="24"/>
          <w:sz w:val="24"/>
          <w:szCs w:val="24"/>
        </w:rPr>
        <w:t xml:space="preserve"> Упаковка </w:t>
      </w:r>
      <w:r w:rsidR="000215DA" w:rsidRPr="00104B3E">
        <w:rPr>
          <w:rFonts w:ascii="Times New Roman" w:hAnsi="Times New Roman" w:cs="Times New Roman"/>
          <w:kern w:val="24"/>
          <w:sz w:val="24"/>
          <w:szCs w:val="24"/>
        </w:rPr>
        <w:t>для сюрприза.</w:t>
      </w:r>
    </w:p>
    <w:p w:rsidR="002D4137" w:rsidRDefault="000215DA" w:rsidP="002D41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3E">
        <w:rPr>
          <w:rFonts w:ascii="Times New Roman" w:hAnsi="Times New Roman" w:cs="Times New Roman"/>
          <w:b/>
          <w:sz w:val="24"/>
          <w:szCs w:val="24"/>
        </w:rPr>
        <w:t>4</w:t>
      </w:r>
      <w:r w:rsidRPr="00104B3E">
        <w:rPr>
          <w:rFonts w:ascii="Times New Roman" w:hAnsi="Times New Roman" w:cs="Times New Roman"/>
          <w:b/>
          <w:kern w:val="24"/>
          <w:sz w:val="24"/>
          <w:szCs w:val="24"/>
        </w:rPr>
        <w:t xml:space="preserve">. </w:t>
      </w:r>
      <w:r w:rsidR="002D4137">
        <w:rPr>
          <w:rFonts w:ascii="Times New Roman" w:hAnsi="Times New Roman" w:cs="Times New Roman"/>
          <w:sz w:val="24"/>
          <w:szCs w:val="24"/>
        </w:rPr>
        <w:t>"</w:t>
      </w:r>
      <w:r w:rsidR="002D4137">
        <w:rPr>
          <w:rFonts w:ascii="Times New Roman" w:hAnsi="Times New Roman" w:cs="Times New Roman"/>
          <w:b/>
          <w:kern w:val="24"/>
          <w:sz w:val="24"/>
          <w:szCs w:val="24"/>
        </w:rPr>
        <w:t xml:space="preserve">Новогодняя студия" </w:t>
      </w:r>
      <w:r w:rsidR="002D4137" w:rsidRPr="00104B3E">
        <w:rPr>
          <w:rFonts w:ascii="Times New Roman" w:hAnsi="Times New Roman" w:cs="Times New Roman"/>
          <w:b/>
          <w:kern w:val="24"/>
          <w:sz w:val="24"/>
          <w:szCs w:val="24"/>
        </w:rPr>
        <w:t>(</w:t>
      </w:r>
      <w:r w:rsidR="002D4137">
        <w:rPr>
          <w:rFonts w:ascii="Times New Roman" w:hAnsi="Times New Roman" w:cs="Times New Roman"/>
          <w:b/>
          <w:kern w:val="24"/>
          <w:sz w:val="24"/>
          <w:szCs w:val="24"/>
        </w:rPr>
        <w:t>3</w:t>
      </w:r>
      <w:r w:rsidR="002D4137" w:rsidRPr="00104B3E">
        <w:rPr>
          <w:rFonts w:ascii="Times New Roman" w:hAnsi="Times New Roman" w:cs="Times New Roman"/>
          <w:b/>
          <w:kern w:val="24"/>
          <w:sz w:val="24"/>
          <w:szCs w:val="24"/>
        </w:rPr>
        <w:t>ч</w:t>
      </w:r>
      <w:r w:rsidR="002D4137" w:rsidRPr="00104B3E">
        <w:rPr>
          <w:rFonts w:ascii="Times New Roman" w:hAnsi="Times New Roman" w:cs="Times New Roman"/>
          <w:sz w:val="24"/>
          <w:szCs w:val="24"/>
        </w:rPr>
        <w:t>):</w:t>
      </w:r>
    </w:p>
    <w:p w:rsidR="002D4137" w:rsidRPr="00104B3E" w:rsidRDefault="002D4137" w:rsidP="002D4137">
      <w:pPr>
        <w:spacing w:after="0" w:line="276" w:lineRule="auto"/>
        <w:jc w:val="both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4B3E">
        <w:rPr>
          <w:rFonts w:ascii="Times New Roman" w:hAnsi="Times New Roman" w:cs="Times New Roman"/>
          <w:sz w:val="24"/>
          <w:szCs w:val="24"/>
        </w:rPr>
        <w:t>Новогодние тра</w:t>
      </w:r>
      <w:r w:rsidR="00974B7E">
        <w:rPr>
          <w:rFonts w:ascii="Times New Roman" w:hAnsi="Times New Roman" w:cs="Times New Roman"/>
          <w:sz w:val="24"/>
          <w:szCs w:val="24"/>
        </w:rPr>
        <w:t xml:space="preserve">диции, Игрушки из трубочек для </w:t>
      </w:r>
      <w:r w:rsidRPr="00104B3E">
        <w:rPr>
          <w:rFonts w:ascii="Times New Roman" w:hAnsi="Times New Roman" w:cs="Times New Roman"/>
          <w:sz w:val="24"/>
          <w:szCs w:val="24"/>
        </w:rPr>
        <w:t>коктейля. Игрушки из зубочисток.</w:t>
      </w:r>
    </w:p>
    <w:p w:rsidR="002D4137" w:rsidRDefault="000215DA" w:rsidP="002D4137">
      <w:pPr>
        <w:spacing w:after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104B3E">
        <w:rPr>
          <w:rFonts w:ascii="Times New Roman" w:hAnsi="Times New Roman" w:cs="Times New Roman"/>
          <w:b/>
          <w:sz w:val="24"/>
          <w:szCs w:val="24"/>
        </w:rPr>
        <w:t>5.</w:t>
      </w:r>
      <w:r w:rsidR="00104B3E">
        <w:rPr>
          <w:rFonts w:ascii="Times New Roman" w:hAnsi="Times New Roman" w:cs="Times New Roman"/>
          <w:sz w:val="24"/>
          <w:szCs w:val="24"/>
        </w:rPr>
        <w:t xml:space="preserve"> </w:t>
      </w:r>
      <w:r w:rsidR="002D4137" w:rsidRPr="00104B3E">
        <w:rPr>
          <w:rFonts w:ascii="Times New Roman" w:hAnsi="Times New Roman" w:cs="Times New Roman"/>
          <w:b/>
          <w:kern w:val="24"/>
          <w:sz w:val="24"/>
          <w:szCs w:val="24"/>
        </w:rPr>
        <w:t>Студия «Декор интерьера»</w:t>
      </w:r>
      <w:r w:rsidR="002D4137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974B7E">
        <w:rPr>
          <w:rFonts w:ascii="Times New Roman" w:hAnsi="Times New Roman" w:cs="Times New Roman"/>
          <w:b/>
          <w:kern w:val="24"/>
          <w:sz w:val="24"/>
          <w:szCs w:val="24"/>
        </w:rPr>
        <w:t>(</w:t>
      </w:r>
      <w:r w:rsidR="002D4137">
        <w:rPr>
          <w:rFonts w:ascii="Times New Roman" w:hAnsi="Times New Roman" w:cs="Times New Roman"/>
          <w:b/>
          <w:kern w:val="24"/>
          <w:sz w:val="24"/>
          <w:szCs w:val="24"/>
        </w:rPr>
        <w:t>5</w:t>
      </w:r>
      <w:r w:rsidR="00974B7E">
        <w:rPr>
          <w:rFonts w:ascii="Times New Roman" w:hAnsi="Times New Roman" w:cs="Times New Roman"/>
          <w:b/>
          <w:kern w:val="24"/>
          <w:sz w:val="24"/>
          <w:szCs w:val="24"/>
        </w:rPr>
        <w:t>ч</w:t>
      </w:r>
      <w:r w:rsidR="002D4137" w:rsidRPr="00104B3E">
        <w:rPr>
          <w:rFonts w:ascii="Times New Roman" w:hAnsi="Times New Roman" w:cs="Times New Roman"/>
          <w:b/>
          <w:kern w:val="24"/>
          <w:sz w:val="24"/>
          <w:szCs w:val="24"/>
        </w:rPr>
        <w:t>):</w:t>
      </w:r>
    </w:p>
    <w:p w:rsidR="002D4137" w:rsidRPr="00104B3E" w:rsidRDefault="002D4137" w:rsidP="002D4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74B7E">
        <w:rPr>
          <w:rFonts w:ascii="Times New Roman" w:hAnsi="Times New Roman" w:cs="Times New Roman"/>
          <w:sz w:val="24"/>
          <w:szCs w:val="24"/>
        </w:rPr>
        <w:t xml:space="preserve"> Интерьеры разных </w:t>
      </w:r>
      <w:r w:rsidRPr="00104B3E">
        <w:rPr>
          <w:rFonts w:ascii="Times New Roman" w:hAnsi="Times New Roman" w:cs="Times New Roman"/>
          <w:sz w:val="24"/>
          <w:szCs w:val="24"/>
        </w:rPr>
        <w:t>времен. Художественная техника «</w:t>
      </w:r>
      <w:proofErr w:type="spellStart"/>
      <w:r w:rsidRPr="00104B3E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104B3E">
        <w:rPr>
          <w:rFonts w:ascii="Times New Roman" w:hAnsi="Times New Roman" w:cs="Times New Roman"/>
          <w:sz w:val="24"/>
          <w:szCs w:val="24"/>
        </w:rPr>
        <w:t xml:space="preserve">» Плетеные салфетки. Цветы из </w:t>
      </w:r>
      <w:r w:rsidR="00974B7E">
        <w:rPr>
          <w:rFonts w:ascii="Times New Roman" w:hAnsi="Times New Roman" w:cs="Times New Roman"/>
          <w:sz w:val="24"/>
          <w:szCs w:val="24"/>
        </w:rPr>
        <w:t xml:space="preserve">креповой бумаги. </w:t>
      </w:r>
      <w:r w:rsidRPr="00104B3E">
        <w:rPr>
          <w:rFonts w:ascii="Times New Roman" w:hAnsi="Times New Roman" w:cs="Times New Roman"/>
          <w:sz w:val="24"/>
          <w:szCs w:val="24"/>
        </w:rPr>
        <w:t>Сувениры на проволочных кольцах. Изделия из полимеров.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</w:t>
      </w:r>
    </w:p>
    <w:p w:rsidR="002D4137" w:rsidRDefault="000215DA" w:rsidP="002D4137">
      <w:pPr>
        <w:pStyle w:val="Style7"/>
        <w:widowControl/>
        <w:spacing w:line="276" w:lineRule="auto"/>
        <w:jc w:val="both"/>
        <w:rPr>
          <w:rFonts w:ascii="Times New Roman" w:hAnsi="Times New Roman" w:cs="Times New Roman"/>
        </w:rPr>
      </w:pPr>
      <w:r w:rsidRPr="00104B3E">
        <w:rPr>
          <w:rStyle w:val="FontStyle22"/>
          <w:rFonts w:ascii="Times New Roman" w:hAnsi="Times New Roman" w:cs="Times New Roman"/>
          <w:sz w:val="24"/>
          <w:szCs w:val="24"/>
        </w:rPr>
        <w:t>6.</w:t>
      </w:r>
      <w:r w:rsidR="002D4137" w:rsidRPr="002D4137">
        <w:rPr>
          <w:rFonts w:ascii="Times New Roman" w:hAnsi="Times New Roman" w:cs="Times New Roman"/>
          <w:b/>
        </w:rPr>
        <w:t xml:space="preserve"> </w:t>
      </w:r>
      <w:r w:rsidR="00974B7E">
        <w:rPr>
          <w:rFonts w:ascii="Times New Roman" w:hAnsi="Times New Roman" w:cs="Times New Roman"/>
          <w:b/>
        </w:rPr>
        <w:t xml:space="preserve">Студия «Подарки» </w:t>
      </w:r>
      <w:r w:rsidR="002D4137" w:rsidRPr="00104B3E">
        <w:rPr>
          <w:rFonts w:ascii="Times New Roman" w:hAnsi="Times New Roman" w:cs="Times New Roman"/>
          <w:b/>
        </w:rPr>
        <w:t>(</w:t>
      </w:r>
      <w:r w:rsidR="002D4137">
        <w:rPr>
          <w:rFonts w:ascii="Times New Roman" w:hAnsi="Times New Roman" w:cs="Times New Roman"/>
          <w:b/>
        </w:rPr>
        <w:t>4</w:t>
      </w:r>
      <w:r w:rsidR="002D4137" w:rsidRPr="00104B3E">
        <w:rPr>
          <w:rFonts w:ascii="Times New Roman" w:hAnsi="Times New Roman" w:cs="Times New Roman"/>
          <w:b/>
        </w:rPr>
        <w:t xml:space="preserve"> ч</w:t>
      </w:r>
      <w:r w:rsidR="002D4137" w:rsidRPr="00104B3E">
        <w:rPr>
          <w:rFonts w:ascii="Times New Roman" w:hAnsi="Times New Roman" w:cs="Times New Roman"/>
        </w:rPr>
        <w:t>):</w:t>
      </w:r>
    </w:p>
    <w:p w:rsidR="002D4137" w:rsidRDefault="002D4137" w:rsidP="002D4137">
      <w:pPr>
        <w:pStyle w:val="Style7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74B7E">
        <w:rPr>
          <w:rFonts w:ascii="Times New Roman" w:hAnsi="Times New Roman" w:cs="Times New Roman"/>
        </w:rPr>
        <w:t xml:space="preserve">Плетеная открытка. День </w:t>
      </w:r>
      <w:r w:rsidRPr="00104B3E">
        <w:rPr>
          <w:rFonts w:ascii="Times New Roman" w:hAnsi="Times New Roman" w:cs="Times New Roman"/>
        </w:rPr>
        <w:t>защитника От</w:t>
      </w:r>
      <w:r w:rsidR="00CD055E">
        <w:rPr>
          <w:rFonts w:ascii="Times New Roman" w:hAnsi="Times New Roman" w:cs="Times New Roman"/>
        </w:rPr>
        <w:t xml:space="preserve">ечества. Открытка с лабиринтом. </w:t>
      </w:r>
      <w:r w:rsidRPr="00104B3E">
        <w:rPr>
          <w:rFonts w:ascii="Times New Roman" w:hAnsi="Times New Roman" w:cs="Times New Roman"/>
        </w:rPr>
        <w:t>Весенние цветы.</w:t>
      </w:r>
    </w:p>
    <w:p w:rsidR="007E10B9" w:rsidRPr="00104B3E" w:rsidRDefault="007E10B9" w:rsidP="002D4137">
      <w:pPr>
        <w:pStyle w:val="Style7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2D4137" w:rsidRDefault="000215DA" w:rsidP="002D41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B3E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104B3E">
        <w:rPr>
          <w:rFonts w:ascii="Times New Roman" w:hAnsi="Times New Roman" w:cs="Times New Roman"/>
          <w:b/>
        </w:rPr>
        <w:t xml:space="preserve"> </w:t>
      </w:r>
      <w:r w:rsidR="002D4137" w:rsidRPr="00104B3E">
        <w:rPr>
          <w:rFonts w:ascii="Times New Roman" w:hAnsi="Times New Roman" w:cs="Times New Roman"/>
          <w:b/>
          <w:kern w:val="24"/>
          <w:sz w:val="24"/>
          <w:szCs w:val="24"/>
        </w:rPr>
        <w:t>Студия «Мода»</w:t>
      </w:r>
      <w:r w:rsidR="002D4137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2D4137" w:rsidRPr="00104B3E">
        <w:rPr>
          <w:rFonts w:ascii="Times New Roman" w:hAnsi="Times New Roman" w:cs="Times New Roman"/>
          <w:b/>
          <w:kern w:val="24"/>
          <w:sz w:val="24"/>
          <w:szCs w:val="24"/>
        </w:rPr>
        <w:t>(</w:t>
      </w:r>
      <w:r w:rsidR="002D4137">
        <w:rPr>
          <w:rFonts w:ascii="Times New Roman" w:hAnsi="Times New Roman" w:cs="Times New Roman"/>
          <w:b/>
          <w:kern w:val="24"/>
          <w:sz w:val="24"/>
          <w:szCs w:val="24"/>
        </w:rPr>
        <w:t>5</w:t>
      </w:r>
      <w:r w:rsidR="002D4137" w:rsidRPr="00104B3E">
        <w:rPr>
          <w:rFonts w:ascii="Times New Roman" w:hAnsi="Times New Roman" w:cs="Times New Roman"/>
          <w:b/>
          <w:kern w:val="24"/>
          <w:sz w:val="24"/>
          <w:szCs w:val="24"/>
        </w:rPr>
        <w:t xml:space="preserve"> ч)</w:t>
      </w:r>
      <w:r w:rsidR="002D4137" w:rsidRPr="00104B3E">
        <w:rPr>
          <w:rFonts w:ascii="Times New Roman" w:hAnsi="Times New Roman" w:cs="Times New Roman"/>
          <w:sz w:val="24"/>
          <w:szCs w:val="24"/>
        </w:rPr>
        <w:t>:</w:t>
      </w:r>
    </w:p>
    <w:p w:rsidR="002D4137" w:rsidRPr="00104B3E" w:rsidRDefault="002D4137" w:rsidP="002D41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4B3E">
        <w:rPr>
          <w:rFonts w:ascii="Times New Roman" w:hAnsi="Times New Roman" w:cs="Times New Roman"/>
          <w:sz w:val="24"/>
          <w:szCs w:val="24"/>
        </w:rPr>
        <w:t>История одежды и текстильных материалов. Исторический костюм. Одежда народов России. Твоя школьная форма. Объемные рамки. Аксессуары одежды. Вышивка лентами.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</w:t>
      </w:r>
      <w:r>
        <w:rPr>
          <w:rFonts w:ascii="Times New Roman" w:hAnsi="Times New Roman" w:cs="Times New Roman"/>
          <w:sz w:val="24"/>
          <w:szCs w:val="24"/>
        </w:rPr>
        <w:t xml:space="preserve"> разных народов России и мира). </w:t>
      </w:r>
      <w:r w:rsidRPr="00104B3E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  <w:r w:rsidR="00974B7E">
        <w:rPr>
          <w:rFonts w:ascii="Times New Roman" w:hAnsi="Times New Roman" w:cs="Times New Roman"/>
          <w:sz w:val="24"/>
          <w:szCs w:val="24"/>
        </w:rPr>
        <w:t xml:space="preserve"> </w:t>
      </w:r>
      <w:r w:rsidRPr="00104B3E">
        <w:rPr>
          <w:rFonts w:ascii="Times New Roman" w:hAnsi="Times New Roman" w:cs="Times New Roman"/>
          <w:sz w:val="24"/>
          <w:szCs w:val="24"/>
        </w:rPr>
        <w:t>Анализ задания, организация рабочего места, планирование трудового процесса.</w:t>
      </w:r>
    </w:p>
    <w:p w:rsidR="00104B3E" w:rsidRDefault="000215DA" w:rsidP="000215DA">
      <w:pPr>
        <w:pStyle w:val="Standard"/>
        <w:snapToGrid w:val="0"/>
        <w:rPr>
          <w:rFonts w:cs="Times New Roman"/>
        </w:rPr>
      </w:pPr>
      <w:r w:rsidRPr="00104B3E">
        <w:rPr>
          <w:rFonts w:cs="Times New Roman"/>
          <w:b/>
        </w:rPr>
        <w:t>8.</w:t>
      </w:r>
      <w:r w:rsidR="00104B3E">
        <w:rPr>
          <w:rFonts w:cs="Times New Roman"/>
          <w:b/>
        </w:rPr>
        <w:t xml:space="preserve"> </w:t>
      </w:r>
      <w:r w:rsidRPr="00104B3E">
        <w:rPr>
          <w:rFonts w:cs="Times New Roman"/>
          <w:b/>
        </w:rPr>
        <w:t>Студия «Игрушки» (5ч</w:t>
      </w:r>
      <w:r w:rsidRPr="00104B3E">
        <w:rPr>
          <w:rFonts w:cs="Times New Roman"/>
        </w:rPr>
        <w:t xml:space="preserve">): </w:t>
      </w:r>
    </w:p>
    <w:p w:rsidR="000215DA" w:rsidRPr="00104B3E" w:rsidRDefault="00104B3E" w:rsidP="000215DA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 xml:space="preserve">        </w:t>
      </w:r>
      <w:r w:rsidR="000215DA" w:rsidRPr="00104B3E">
        <w:rPr>
          <w:rFonts w:cs="Times New Roman"/>
        </w:rPr>
        <w:t>История игрушек. Игрушка-</w:t>
      </w:r>
      <w:proofErr w:type="spellStart"/>
      <w:r w:rsidR="000215DA" w:rsidRPr="00104B3E">
        <w:rPr>
          <w:rFonts w:cs="Times New Roman"/>
        </w:rPr>
        <w:t>попрыгушка</w:t>
      </w:r>
      <w:proofErr w:type="spellEnd"/>
      <w:r w:rsidR="000215DA" w:rsidRPr="00104B3E">
        <w:rPr>
          <w:rFonts w:cs="Times New Roman"/>
        </w:rPr>
        <w:t>. Качающиеся игрушки. Подвижная игрушка</w:t>
      </w:r>
      <w:r w:rsidR="00974B7E">
        <w:rPr>
          <w:rFonts w:cs="Times New Roman"/>
        </w:rPr>
        <w:t xml:space="preserve"> Щелкунчик. Игрушка с рычажным </w:t>
      </w:r>
      <w:r w:rsidR="000215DA" w:rsidRPr="00104B3E">
        <w:rPr>
          <w:rFonts w:cs="Times New Roman"/>
        </w:rPr>
        <w:t>механизмом. Подготовка портфолио.</w:t>
      </w:r>
      <w:r w:rsidR="000215DA" w:rsidRPr="00104B3E">
        <w:rPr>
          <w:rFonts w:cs="Times New Roman"/>
          <w:b/>
        </w:rPr>
        <w:t xml:space="preserve"> </w:t>
      </w:r>
      <w:r w:rsidR="00974B7E">
        <w:rPr>
          <w:rFonts w:cs="Times New Roman"/>
        </w:rPr>
        <w:t xml:space="preserve">Информацию о </w:t>
      </w:r>
      <w:r w:rsidR="000215DA" w:rsidRPr="00104B3E">
        <w:rPr>
          <w:rFonts w:cs="Times New Roman"/>
        </w:rPr>
        <w:t>игрушках, виды игрушек, о профессии людей, участвующи</w:t>
      </w:r>
      <w:r w:rsidR="00974B7E">
        <w:rPr>
          <w:rFonts w:cs="Times New Roman"/>
        </w:rPr>
        <w:t xml:space="preserve">х в ее создании. Выделять этапы </w:t>
      </w:r>
      <w:proofErr w:type="gramStart"/>
      <w:r w:rsidR="000215DA" w:rsidRPr="00104B3E">
        <w:rPr>
          <w:rFonts w:cs="Times New Roman"/>
        </w:rPr>
        <w:t>выполнени</w:t>
      </w:r>
      <w:r w:rsidR="00974B7E">
        <w:rPr>
          <w:rFonts w:cs="Times New Roman"/>
        </w:rPr>
        <w:t>я</w:t>
      </w:r>
      <w:proofErr w:type="gramEnd"/>
      <w:r w:rsidR="00974B7E">
        <w:rPr>
          <w:rFonts w:cs="Times New Roman"/>
        </w:rPr>
        <w:t xml:space="preserve"> качающиеся игрушек</w:t>
      </w:r>
      <w:r w:rsidR="000215DA" w:rsidRPr="00104B3E">
        <w:rPr>
          <w:rFonts w:cs="Times New Roman"/>
        </w:rPr>
        <w:t>, соотносить их с профессиональной деятельностью людей, участвующих в ее создании.</w:t>
      </w:r>
      <w:r w:rsidRPr="00104B3E">
        <w:rPr>
          <w:rFonts w:cs="Times New Roman"/>
        </w:rPr>
        <w:t xml:space="preserve"> </w:t>
      </w:r>
      <w:r w:rsidR="000215DA" w:rsidRPr="00104B3E">
        <w:rPr>
          <w:rFonts w:cs="Times New Roman"/>
        </w:rPr>
        <w:t>Определять этапы технологического процесса создания игрушек.</w:t>
      </w:r>
    </w:p>
    <w:p w:rsidR="000215DA" w:rsidRPr="00104B3E" w:rsidRDefault="000215DA" w:rsidP="000215DA">
      <w:pPr>
        <w:pStyle w:val="Style7"/>
        <w:widowControl/>
        <w:spacing w:line="276" w:lineRule="auto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0215DA" w:rsidRPr="000215DA" w:rsidRDefault="000215DA" w:rsidP="00A521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5DA" w:rsidRPr="000215DA" w:rsidRDefault="000215DA" w:rsidP="00A521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E4E" w:rsidRPr="00A510C7" w:rsidRDefault="00A510C7" w:rsidP="00E04B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0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121131" w:rsidRPr="00A510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="00E55FA8" w:rsidRPr="00A510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E04B56" w:rsidRPr="00A51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B23E4E" w:rsidRPr="00B23E4E" w:rsidRDefault="00B23E4E" w:rsidP="00B23E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843"/>
        <w:gridCol w:w="1843"/>
        <w:gridCol w:w="1984"/>
      </w:tblGrid>
      <w:tr w:rsidR="00726BDF" w:rsidTr="001E31C2">
        <w:trPr>
          <w:trHeight w:val="343"/>
        </w:trPr>
        <w:tc>
          <w:tcPr>
            <w:tcW w:w="1242" w:type="dxa"/>
            <w:vMerge w:val="restart"/>
          </w:tcPr>
          <w:p w:rsidR="00726BDF" w:rsidRDefault="00726BDF" w:rsidP="00455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6BDF" w:rsidRPr="00B23E4E" w:rsidRDefault="00726BDF" w:rsidP="004550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726BDF" w:rsidRPr="00B23E4E" w:rsidRDefault="00726BDF" w:rsidP="00455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843" w:type="dxa"/>
            <w:vMerge w:val="restart"/>
            <w:vAlign w:val="center"/>
          </w:tcPr>
          <w:p w:rsidR="00726BDF" w:rsidRPr="00B23E4E" w:rsidRDefault="00726BDF" w:rsidP="004550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B23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ол-во часов</w:t>
            </w:r>
          </w:p>
        </w:tc>
        <w:tc>
          <w:tcPr>
            <w:tcW w:w="3827" w:type="dxa"/>
            <w:gridSpan w:val="2"/>
          </w:tcPr>
          <w:p w:rsidR="00726BDF" w:rsidRPr="00726BDF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BDF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726BDF" w:rsidTr="001E31C2">
        <w:trPr>
          <w:trHeight w:val="377"/>
        </w:trPr>
        <w:tc>
          <w:tcPr>
            <w:tcW w:w="1242" w:type="dxa"/>
            <w:vMerge/>
          </w:tcPr>
          <w:p w:rsidR="00726BDF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vAlign w:val="center"/>
          </w:tcPr>
          <w:p w:rsidR="00726BDF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26BDF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26BDF" w:rsidRPr="00132B61" w:rsidRDefault="00726BDF" w:rsidP="004550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4" w:type="dxa"/>
          </w:tcPr>
          <w:p w:rsidR="00726BDF" w:rsidRPr="00132B61" w:rsidRDefault="00726BDF" w:rsidP="004550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Изделия</w:t>
            </w:r>
          </w:p>
        </w:tc>
      </w:tr>
      <w:tr w:rsidR="00726BDF" w:rsidTr="00726BDF">
        <w:tc>
          <w:tcPr>
            <w:tcW w:w="1242" w:type="dxa"/>
          </w:tcPr>
          <w:p w:rsidR="00726BDF" w:rsidRPr="002D4137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1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726BDF" w:rsidRPr="00050EC7" w:rsidRDefault="00726BDF" w:rsidP="00455024">
            <w:pPr>
              <w:pStyle w:val="1"/>
            </w:pPr>
            <w:r w:rsidRPr="00050EC7">
              <w:rPr>
                <w:color w:val="000000"/>
                <w:sz w:val="28"/>
              </w:rPr>
              <w:t>Информационный центр</w:t>
            </w:r>
          </w:p>
        </w:tc>
        <w:tc>
          <w:tcPr>
            <w:tcW w:w="1843" w:type="dxa"/>
          </w:tcPr>
          <w:p w:rsidR="00726BDF" w:rsidRPr="00A97228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BDF" w:rsidTr="00726BDF">
        <w:tc>
          <w:tcPr>
            <w:tcW w:w="1242" w:type="dxa"/>
          </w:tcPr>
          <w:p w:rsidR="00726BDF" w:rsidRPr="002D4137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1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726BDF" w:rsidRPr="00050EC7" w:rsidRDefault="00726BDF" w:rsidP="00455024">
            <w:pPr>
              <w:rPr>
                <w:rFonts w:ascii="Times New Roman" w:hAnsi="Times New Roman" w:cs="Times New Roman"/>
                <w:color w:val="000000"/>
              </w:rPr>
            </w:pPr>
            <w:r w:rsidRPr="00050EC7">
              <w:rPr>
                <w:rFonts w:ascii="Times New Roman" w:hAnsi="Times New Roman" w:cs="Times New Roman"/>
                <w:color w:val="000000"/>
                <w:sz w:val="28"/>
              </w:rPr>
              <w:t>Проект «Дружный класс»</w:t>
            </w:r>
          </w:p>
        </w:tc>
        <w:tc>
          <w:tcPr>
            <w:tcW w:w="1843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726BDF" w:rsidRPr="00726BDF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BDF" w:rsidTr="00726BDF">
        <w:tc>
          <w:tcPr>
            <w:tcW w:w="1242" w:type="dxa"/>
          </w:tcPr>
          <w:p w:rsidR="00726BDF" w:rsidRPr="002D4137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1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726BDF" w:rsidRPr="00050EC7" w:rsidRDefault="00726BDF" w:rsidP="00455024">
            <w:pPr>
              <w:rPr>
                <w:rFonts w:ascii="Times New Roman" w:hAnsi="Times New Roman" w:cs="Times New Roman"/>
                <w:color w:val="000000"/>
              </w:rPr>
            </w:pPr>
            <w:r w:rsidRPr="00050EC7">
              <w:rPr>
                <w:rFonts w:ascii="Times New Roman" w:hAnsi="Times New Roman" w:cs="Times New Roman"/>
                <w:color w:val="000000"/>
                <w:sz w:val="28"/>
              </w:rPr>
              <w:t>Студия «Реклама»</w:t>
            </w:r>
          </w:p>
        </w:tc>
        <w:tc>
          <w:tcPr>
            <w:tcW w:w="1843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726BDF" w:rsidRPr="00726BDF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BDF" w:rsidTr="00726BDF">
        <w:tc>
          <w:tcPr>
            <w:tcW w:w="1242" w:type="dxa"/>
          </w:tcPr>
          <w:p w:rsidR="00726BDF" w:rsidRPr="002D4137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1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726BDF" w:rsidRPr="00050EC7" w:rsidRDefault="00726BDF" w:rsidP="00455024">
            <w:pPr>
              <w:rPr>
                <w:rFonts w:ascii="Times New Roman" w:hAnsi="Times New Roman" w:cs="Times New Roman"/>
                <w:color w:val="000000"/>
              </w:rPr>
            </w:pPr>
            <w:r w:rsidRPr="00050EC7">
              <w:rPr>
                <w:rFonts w:ascii="Times New Roman" w:hAnsi="Times New Roman" w:cs="Times New Roman"/>
                <w:color w:val="000000"/>
                <w:sz w:val="28"/>
              </w:rPr>
              <w:t> Новогодняя студия</w:t>
            </w:r>
          </w:p>
        </w:tc>
        <w:tc>
          <w:tcPr>
            <w:tcW w:w="1843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726BDF" w:rsidRPr="00726BDF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BDF" w:rsidTr="00726BDF">
        <w:tc>
          <w:tcPr>
            <w:tcW w:w="1242" w:type="dxa"/>
          </w:tcPr>
          <w:p w:rsidR="00726BDF" w:rsidRPr="002D4137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1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726BDF" w:rsidRPr="00050EC7" w:rsidRDefault="00726BDF" w:rsidP="0045502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50EC7">
              <w:rPr>
                <w:rFonts w:ascii="Times New Roman" w:hAnsi="Times New Roman" w:cs="Times New Roman"/>
                <w:color w:val="000000"/>
                <w:sz w:val="28"/>
              </w:rPr>
              <w:t>Студия «Декор интерьера»</w:t>
            </w:r>
          </w:p>
        </w:tc>
        <w:tc>
          <w:tcPr>
            <w:tcW w:w="1843" w:type="dxa"/>
          </w:tcPr>
          <w:p w:rsidR="00726BDF" w:rsidRPr="00A97228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726BDF" w:rsidRPr="00726BDF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6BDF" w:rsidTr="00726BDF">
        <w:tc>
          <w:tcPr>
            <w:tcW w:w="1242" w:type="dxa"/>
          </w:tcPr>
          <w:p w:rsidR="00726BDF" w:rsidRPr="002D4137" w:rsidRDefault="00726BDF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1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726BDF" w:rsidRPr="00050EC7" w:rsidRDefault="00726BDF" w:rsidP="00455024">
            <w:pPr>
              <w:rPr>
                <w:rFonts w:ascii="Times New Roman" w:hAnsi="Times New Roman" w:cs="Times New Roman"/>
                <w:color w:val="000000"/>
              </w:rPr>
            </w:pPr>
            <w:r w:rsidRPr="00050EC7">
              <w:rPr>
                <w:rFonts w:ascii="Times New Roman" w:hAnsi="Times New Roman" w:cs="Times New Roman"/>
                <w:color w:val="000000"/>
                <w:sz w:val="28"/>
              </w:rPr>
              <w:t>Студия «Подарки»</w:t>
            </w:r>
          </w:p>
        </w:tc>
        <w:tc>
          <w:tcPr>
            <w:tcW w:w="1843" w:type="dxa"/>
          </w:tcPr>
          <w:p w:rsidR="00726BDF" w:rsidRPr="00A97228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6BDF" w:rsidRPr="00050EC7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726BDF" w:rsidRPr="00726BDF" w:rsidRDefault="00726BDF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4137" w:rsidTr="00726BDF">
        <w:tc>
          <w:tcPr>
            <w:tcW w:w="1242" w:type="dxa"/>
          </w:tcPr>
          <w:p w:rsidR="002D4137" w:rsidRPr="002D4137" w:rsidRDefault="002D4137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1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</w:tcPr>
          <w:p w:rsidR="002D4137" w:rsidRPr="00050EC7" w:rsidRDefault="002D4137" w:rsidP="00455024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050EC7">
              <w:rPr>
                <w:rFonts w:ascii="Times New Roman" w:hAnsi="Times New Roman" w:cs="Times New Roman"/>
                <w:color w:val="000000"/>
                <w:sz w:val="28"/>
              </w:rPr>
              <w:t> Студия «Мода»</w:t>
            </w:r>
          </w:p>
        </w:tc>
        <w:tc>
          <w:tcPr>
            <w:tcW w:w="1843" w:type="dxa"/>
          </w:tcPr>
          <w:p w:rsidR="002D4137" w:rsidRPr="00A97228" w:rsidRDefault="002D4137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D4137" w:rsidRPr="00050EC7" w:rsidRDefault="002D4137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2D4137" w:rsidRPr="00726BDF" w:rsidRDefault="002D4137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4137" w:rsidTr="00726BDF">
        <w:tc>
          <w:tcPr>
            <w:tcW w:w="1242" w:type="dxa"/>
          </w:tcPr>
          <w:p w:rsidR="002D4137" w:rsidRPr="002D4137" w:rsidRDefault="002D4137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1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</w:tcPr>
          <w:p w:rsidR="002D4137" w:rsidRPr="00050EC7" w:rsidRDefault="002D4137" w:rsidP="00455024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050EC7">
              <w:rPr>
                <w:rFonts w:ascii="Times New Roman" w:hAnsi="Times New Roman" w:cs="Times New Roman"/>
                <w:color w:val="000000"/>
                <w:sz w:val="28"/>
              </w:rPr>
              <w:t> Студия «Игрушки»</w:t>
            </w:r>
          </w:p>
        </w:tc>
        <w:tc>
          <w:tcPr>
            <w:tcW w:w="1843" w:type="dxa"/>
          </w:tcPr>
          <w:p w:rsidR="002D4137" w:rsidRPr="00050EC7" w:rsidRDefault="002D4137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2D4137" w:rsidRPr="00050EC7" w:rsidRDefault="002D4137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0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2D4137" w:rsidRPr="00726BDF" w:rsidRDefault="002D4137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4137" w:rsidTr="00912EDA">
        <w:tc>
          <w:tcPr>
            <w:tcW w:w="7054" w:type="dxa"/>
            <w:gridSpan w:val="2"/>
          </w:tcPr>
          <w:p w:rsidR="002D4137" w:rsidRDefault="002D4137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2D4137" w:rsidRDefault="002D4137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</w:tcPr>
          <w:p w:rsidR="002D4137" w:rsidRDefault="002D4137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2D4137" w:rsidRDefault="002D4137" w:rsidP="00E04B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726BDF" w:rsidRDefault="00726BDF" w:rsidP="00E04B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4137" w:rsidRPr="00CD055E" w:rsidRDefault="00A510C7" w:rsidP="00CD05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1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V</w:t>
      </w:r>
      <w:r w:rsidR="00121131" w:rsidRPr="00A51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51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60A8" w:rsidRPr="00A51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17720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978"/>
        <w:gridCol w:w="1065"/>
        <w:gridCol w:w="30"/>
        <w:gridCol w:w="30"/>
        <w:gridCol w:w="9"/>
        <w:gridCol w:w="6"/>
        <w:gridCol w:w="30"/>
        <w:gridCol w:w="15"/>
        <w:gridCol w:w="91"/>
        <w:gridCol w:w="708"/>
        <w:gridCol w:w="7371"/>
        <w:gridCol w:w="993"/>
        <w:gridCol w:w="1134"/>
        <w:gridCol w:w="1276"/>
        <w:gridCol w:w="1276"/>
      </w:tblGrid>
      <w:tr w:rsidR="002D4137" w:rsidRPr="002D4137" w:rsidTr="00455024">
        <w:trPr>
          <w:gridAfter w:val="2"/>
          <w:wAfter w:w="2552" w:type="dxa"/>
          <w:trHeight w:val="52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</w:rPr>
              <w:t>№</w:t>
            </w:r>
          </w:p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</w:rPr>
              <w:t xml:space="preserve">Наименование  </w:t>
            </w:r>
          </w:p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  <w:lang w:val="en-US"/>
              </w:rPr>
            </w:pPr>
            <w:r w:rsidRPr="002D4137">
              <w:rPr>
                <w:rFonts w:cs="Times New Roman"/>
                <w:b/>
              </w:rPr>
              <w:t>разделов и тем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</w:rPr>
              <w:t>Вид занятия</w:t>
            </w:r>
          </w:p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D4137" w:rsidRPr="002D4137" w:rsidRDefault="002D4137" w:rsidP="00455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D4137" w:rsidRPr="002D4137" w:rsidRDefault="002D4137" w:rsidP="004550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Основные виды учебной деятельности учащихся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</w:rPr>
              <w:t>Дата  проведения</w:t>
            </w:r>
          </w:p>
        </w:tc>
      </w:tr>
      <w:tr w:rsidR="002D4137" w:rsidRPr="002D4137" w:rsidTr="00455024">
        <w:trPr>
          <w:gridAfter w:val="2"/>
          <w:wAfter w:w="2552" w:type="dxa"/>
          <w:trHeight w:val="1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</w:rPr>
              <w:t>факт</w:t>
            </w:r>
          </w:p>
        </w:tc>
      </w:tr>
      <w:tr w:rsidR="002D4137" w:rsidRPr="002D4137" w:rsidTr="00455024">
        <w:trPr>
          <w:gridAfter w:val="2"/>
          <w:wAfter w:w="2552" w:type="dxa"/>
          <w:trHeight w:val="33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</w:rPr>
              <w:t>Введение (1 час)</w:t>
            </w:r>
          </w:p>
        </w:tc>
      </w:tr>
      <w:tr w:rsidR="002D4137" w:rsidRPr="002D4137" w:rsidTr="00455024">
        <w:trPr>
          <w:gridAfter w:val="2"/>
          <w:wAfter w:w="2552" w:type="dxa"/>
          <w:trHeight w:val="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 xml:space="preserve">Инструктаж по ТБ. Здравствуй дорогой друг. Как работать с учебником.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ind w:left="35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ind w:right="-152"/>
              <w:rPr>
                <w:rFonts w:cs="Times New Roman"/>
                <w:bCs/>
                <w:color w:val="000000"/>
              </w:rPr>
            </w:pPr>
            <w:r w:rsidRPr="002D4137">
              <w:rPr>
                <w:rFonts w:cs="Times New Roman"/>
                <w:b/>
                <w:bCs/>
                <w:color w:val="000000"/>
              </w:rPr>
              <w:t xml:space="preserve">Планировать </w:t>
            </w:r>
            <w:r w:rsidRPr="002D4137">
              <w:rPr>
                <w:rFonts w:cs="Times New Roman"/>
                <w:bCs/>
                <w:color w:val="000000"/>
              </w:rPr>
              <w:t>изготовления изделия</w:t>
            </w:r>
            <w:r w:rsidR="00CD055E">
              <w:rPr>
                <w:rFonts w:cs="Times New Roman"/>
                <w:bCs/>
                <w:color w:val="000000"/>
              </w:rPr>
              <w:t xml:space="preserve"> </w:t>
            </w:r>
            <w:r w:rsidRPr="002D4137">
              <w:rPr>
                <w:rFonts w:cs="Times New Roman"/>
                <w:bCs/>
                <w:color w:val="000000"/>
              </w:rPr>
              <w:t>на основе «Вопросов юного технолога»</w:t>
            </w:r>
            <w:r w:rsidR="00CD055E">
              <w:rPr>
                <w:rFonts w:cs="Times New Roman"/>
                <w:bCs/>
                <w:color w:val="000000"/>
              </w:rPr>
              <w:t xml:space="preserve"> </w:t>
            </w:r>
            <w:r w:rsidRPr="002D4137">
              <w:rPr>
                <w:rFonts w:cs="Times New Roman"/>
                <w:bCs/>
                <w:color w:val="000000"/>
              </w:rPr>
              <w:t>и технологической карты.</w:t>
            </w:r>
            <w:r w:rsidRPr="002D4137">
              <w:rPr>
                <w:rFonts w:cs="Times New Roman"/>
                <w:b/>
              </w:rPr>
              <w:t xml:space="preserve"> </w:t>
            </w:r>
            <w:r w:rsidRPr="002D4137">
              <w:rPr>
                <w:rFonts w:cs="Times New Roman"/>
                <w:bCs/>
                <w:color w:val="000000"/>
              </w:rPr>
              <w:t>Ориентироваться в разделах учебника и рабочей тетради; применять знания, полученные в 1-3 классах; называть некоторые виды промышленных предприятий.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ind w:left="-577" w:right="-152" w:firstLine="577"/>
              <w:rPr>
                <w:rFonts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ind w:left="-577" w:right="-152" w:firstLine="577"/>
              <w:rPr>
                <w:rFonts w:cs="Times New Roman"/>
                <w:bCs/>
                <w:color w:val="000000"/>
              </w:rPr>
            </w:pPr>
          </w:p>
        </w:tc>
      </w:tr>
      <w:tr w:rsidR="002D4137" w:rsidRPr="002D4137" w:rsidTr="00A55048">
        <w:trPr>
          <w:trHeight w:val="295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A55048" w:rsidP="004550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4137" w:rsidRPr="002D41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 Информационный центр» (5 часов)</w:t>
            </w:r>
          </w:p>
        </w:tc>
        <w:tc>
          <w:tcPr>
            <w:tcW w:w="1276" w:type="dxa"/>
          </w:tcPr>
          <w:p w:rsidR="002D4137" w:rsidRPr="002D4137" w:rsidRDefault="002D4137" w:rsidP="0045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4137" w:rsidRPr="002D4137" w:rsidRDefault="002D4137" w:rsidP="004550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</w:p>
        </w:tc>
      </w:tr>
      <w:tr w:rsidR="002D4137" w:rsidRPr="002D4137" w:rsidTr="001A1983">
        <w:trPr>
          <w:gridAfter w:val="2"/>
          <w:wAfter w:w="2552" w:type="dxa"/>
          <w:trHeight w:val="7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Вспомним, обсудим!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CD055E" w:rsidP="0045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 и отбирать</w:t>
            </w: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об истории развития информационно- компьютерных технологий.</w:t>
            </w:r>
            <w:r w:rsidR="001A1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Овладеть</w:t>
            </w: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технологиями ручной отработки материалов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137" w:rsidRPr="002D4137" w:rsidRDefault="002D4137" w:rsidP="0045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37" w:rsidRPr="002D4137" w:rsidRDefault="002D4137" w:rsidP="0045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137" w:rsidRPr="002D4137" w:rsidRDefault="002D4137" w:rsidP="0045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37" w:rsidRPr="002D4137" w:rsidRDefault="002D4137" w:rsidP="0045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137" w:rsidRPr="002D4137" w:rsidTr="001A1983">
        <w:trPr>
          <w:gridAfter w:val="2"/>
          <w:wAfter w:w="2552" w:type="dxa"/>
          <w:trHeight w:val="19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Информация. Интернет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CD055E" w:rsidP="0045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13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отбирать</w:t>
            </w: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2D4137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 xml:space="preserve"> этапы издания книги, </w:t>
            </w:r>
            <w:r w:rsidRPr="002D4137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2D4137">
              <w:rPr>
                <w:rFonts w:ascii="Times New Roman" w:hAnsi="Times New Roman" w:cs="Times New Roman"/>
                <w:sz w:val="24"/>
                <w:szCs w:val="24"/>
              </w:rPr>
              <w:t xml:space="preserve"> их с профессиональной деятельностью людей, участвующих в ее создании Выделять этапы издания книги, соотносить их с профессиональной деятельностью людей; определять этапы технологического процесса издания книги; применять правила работы компьютере.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37" w:rsidRPr="002D4137" w:rsidTr="00CD055E">
        <w:trPr>
          <w:gridAfter w:val="2"/>
          <w:wAfter w:w="2552" w:type="dxa"/>
          <w:trHeight w:val="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Создание текста на компьютере. Создание титульного листа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CD055E" w:rsidP="00455024">
            <w:pP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Урок ознакомления с новым материалом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2D4137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2D4137">
              <w:rPr>
                <w:rFonts w:cs="Times New Roman"/>
                <w:b/>
              </w:rPr>
              <w:t>Выделять</w:t>
            </w:r>
            <w:r w:rsidRPr="002D4137">
              <w:rPr>
                <w:rFonts w:cs="Times New Roman"/>
              </w:rPr>
              <w:t xml:space="preserve"> этапы издания книги, </w:t>
            </w:r>
            <w:r w:rsidRPr="002D4137">
              <w:rPr>
                <w:rFonts w:cs="Times New Roman"/>
                <w:b/>
              </w:rPr>
              <w:t>соотносить</w:t>
            </w:r>
            <w:r w:rsidRPr="002D4137">
              <w:rPr>
                <w:rFonts w:cs="Times New Roman"/>
              </w:rPr>
              <w:t xml:space="preserve"> их с профессиональной деятельностью людей, участвующих в ее создании. Работать над проектом; обсуждать план работы над изделием; самостоятельно проводить анализ изделия и определять последовательность выполнения работы.</w:t>
            </w:r>
          </w:p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 xml:space="preserve">Находить информацию о создателях книги; выделять основные элементы книги; создавать титульный лист для книги на компьютере; осваивать набор текста, последовательность работы с таблицами в текстовом режиме; форматировать текст в таблице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1A1983" w:rsidRPr="002D4137" w:rsidTr="005E7B82">
        <w:trPr>
          <w:gridAfter w:val="2"/>
          <w:wAfter w:w="2552" w:type="dxa"/>
          <w:trHeight w:val="9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 xml:space="preserve">Создание презентаций. Программа </w:t>
            </w:r>
            <w:r w:rsidRPr="002D4137">
              <w:rPr>
                <w:rFonts w:cs="Times New Roman"/>
                <w:color w:val="000000"/>
                <w:lang w:val="en-US"/>
              </w:rPr>
              <w:t>PowerPoint</w:t>
            </w:r>
            <w:r w:rsidRPr="002D413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lang w:eastAsia="fa-IR" w:bidi="fa-IR"/>
              </w:rPr>
              <w:t>Урок ознакомления с новым материалом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Объяснить</w:t>
            </w:r>
            <w:r w:rsidRPr="002D4137">
              <w:rPr>
                <w:rFonts w:cs="Times New Roman"/>
              </w:rPr>
              <w:t xml:space="preserve"> значение и возможности использования ИКТ для создания презентаций. </w:t>
            </w:r>
            <w:r w:rsidRPr="002D4137">
              <w:rPr>
                <w:rFonts w:cs="Times New Roman"/>
                <w:b/>
              </w:rPr>
              <w:t>Определять</w:t>
            </w:r>
            <w:r w:rsidRPr="002D4137">
              <w:rPr>
                <w:rFonts w:cs="Times New Roman"/>
              </w:rPr>
              <w:t xml:space="preserve"> зна</w:t>
            </w:r>
            <w:r w:rsidR="00974B7E">
              <w:rPr>
                <w:rFonts w:cs="Times New Roman"/>
              </w:rPr>
              <w:t>чение компьютерных технологий в</w:t>
            </w:r>
            <w:r w:rsidRPr="002D4137">
              <w:rPr>
                <w:rFonts w:cs="Times New Roman"/>
              </w:rPr>
              <w:t xml:space="preserve"> создании презентаций. Использовать последовательность работы над таблицами в составлении содержания; определять этапы технологического процесса создания презентаций. </w:t>
            </w:r>
          </w:p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 xml:space="preserve">Использовать последовательность создания  презентаций   в программе </w:t>
            </w:r>
            <w:r w:rsidRPr="002D4137">
              <w:rPr>
                <w:rFonts w:cs="Times New Roman"/>
                <w:color w:val="000000"/>
                <w:lang w:val="en-US"/>
              </w:rPr>
              <w:t>PowerPoint</w:t>
            </w:r>
            <w:r w:rsidRPr="002D4137">
              <w:rPr>
                <w:rFonts w:cs="Times New Roman"/>
                <w:color w:val="000000"/>
              </w:rPr>
              <w:t>.</w:t>
            </w:r>
            <w:r w:rsidRPr="002D4137">
              <w:rPr>
                <w:rFonts w:cs="Times New Roman"/>
              </w:rPr>
              <w:t xml:space="preserve"> ; различать виды информационных технологий.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1A1983" w:rsidRPr="002D4137" w:rsidTr="005E7B82">
        <w:trPr>
          <w:gridAfter w:val="2"/>
          <w:wAfter w:w="2552" w:type="dxa"/>
          <w:trHeight w:val="10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 xml:space="preserve"> Создание презентаций. Программа </w:t>
            </w:r>
            <w:r w:rsidRPr="002D4137">
              <w:rPr>
                <w:rFonts w:cs="Times New Roman"/>
                <w:color w:val="000000"/>
                <w:lang w:val="en-US"/>
              </w:rPr>
              <w:t>PowerPoint</w:t>
            </w:r>
            <w:r w:rsidRPr="002D413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455024">
        <w:trPr>
          <w:gridAfter w:val="2"/>
          <w:wAfter w:w="2552" w:type="dxa"/>
          <w:trHeight w:val="293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B9" w:rsidRDefault="007E10B9" w:rsidP="00455024">
            <w:pPr>
              <w:pStyle w:val="Standard"/>
              <w:snapToGrid w:val="0"/>
              <w:jc w:val="center"/>
              <w:rPr>
                <w:rFonts w:cs="Times New Roman"/>
                <w:b/>
                <w:color w:val="000000"/>
              </w:rPr>
            </w:pPr>
          </w:p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  <w:color w:val="000000"/>
              </w:rPr>
            </w:pPr>
            <w:r w:rsidRPr="002D4137">
              <w:rPr>
                <w:rFonts w:cs="Times New Roman"/>
                <w:b/>
                <w:color w:val="000000"/>
              </w:rPr>
              <w:t>Проект «Дружный класс» (3 часа).</w:t>
            </w:r>
          </w:p>
        </w:tc>
      </w:tr>
      <w:tr w:rsidR="001A1983" w:rsidRPr="002D4137" w:rsidTr="001A1983">
        <w:trPr>
          <w:gridAfter w:val="2"/>
          <w:wAfter w:w="2552" w:type="dxa"/>
          <w:trHeight w:val="8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lang w:val="en-US"/>
              </w:rPr>
            </w:pPr>
            <w:r w:rsidRPr="002D4137">
              <w:rPr>
                <w:rFonts w:cs="Times New Roman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Презентация класса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 xml:space="preserve">Применять на практике </w:t>
            </w:r>
            <w:r w:rsidRPr="002D4137">
              <w:rPr>
                <w:rFonts w:cs="Times New Roman"/>
              </w:rPr>
              <w:t xml:space="preserve">алгоритм построения деятельности в проекте, </w:t>
            </w:r>
            <w:r w:rsidRPr="002D4137">
              <w:rPr>
                <w:rFonts w:cs="Times New Roman"/>
                <w:b/>
              </w:rPr>
              <w:t>определять</w:t>
            </w:r>
            <w:r w:rsidRPr="002D4137">
              <w:rPr>
                <w:rFonts w:cs="Times New Roman"/>
              </w:rPr>
              <w:t xml:space="preserve"> этапы проектной деятельности. </w:t>
            </w:r>
            <w:r w:rsidRPr="002D4137">
              <w:rPr>
                <w:rFonts w:cs="Times New Roman"/>
                <w:b/>
              </w:rPr>
              <w:t xml:space="preserve">Составлять </w:t>
            </w:r>
            <w:r w:rsidRPr="002D4137">
              <w:rPr>
                <w:rFonts w:cs="Times New Roman"/>
              </w:rPr>
              <w:t xml:space="preserve">план создания презентаций  на основе слайдового и текстового плана, </w:t>
            </w:r>
            <w:r w:rsidRPr="002D4137">
              <w:rPr>
                <w:rFonts w:cs="Times New Roman"/>
                <w:b/>
              </w:rPr>
              <w:t xml:space="preserve">заполнять </w:t>
            </w:r>
            <w:r w:rsidRPr="002D4137">
              <w:rPr>
                <w:rFonts w:cs="Times New Roman"/>
              </w:rPr>
              <w:t>технологическую карту .Выделять этапы и операции, объяснять новые понятия; самостоятельно проводить защиту проекта по заданным в учебнике критериям.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1A1983" w:rsidRPr="002D4137" w:rsidTr="00DB4ACC">
        <w:trPr>
          <w:gridAfter w:val="2"/>
          <w:wAfter w:w="2552" w:type="dxa"/>
          <w:trHeight w:val="8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Эмблема класса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2D4137">
        <w:trPr>
          <w:gridAfter w:val="2"/>
          <w:wAfter w:w="2552" w:type="dxa"/>
          <w:trHeight w:val="15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9</w:t>
            </w:r>
          </w:p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Папка «Мои достижения»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137" w:rsidRPr="002D4137" w:rsidRDefault="00CD055E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и технологии создания изделий из картона и цветных бумаг, их назначении и использовании из материалов учебника и других источников.</w:t>
            </w:r>
          </w:p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  <w:r w:rsidRPr="002D4137">
              <w:rPr>
                <w:rFonts w:cs="Times New Roman"/>
                <w:bCs/>
              </w:rPr>
              <w:t xml:space="preserve">Применять и сохранять учебную задачу при выполнении изделия и реализации проекта; </w:t>
            </w:r>
            <w:r w:rsidRPr="002D4137">
              <w:rPr>
                <w:rFonts w:cs="Times New Roman"/>
              </w:rPr>
              <w:t>работать над проектом: ставить цель, составлять план, определяя задачи каждого этапа работы над изделием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455024">
        <w:trPr>
          <w:gridAfter w:val="2"/>
          <w:wAfter w:w="2552" w:type="dxa"/>
          <w:trHeight w:val="345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A55048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</w:rPr>
              <w:t>Студия  «Реклама» (3часа)</w:t>
            </w:r>
          </w:p>
        </w:tc>
      </w:tr>
      <w:tr w:rsidR="001A1983" w:rsidRPr="002D4137" w:rsidTr="001A1983">
        <w:trPr>
          <w:gridAfter w:val="2"/>
          <w:wAfter w:w="2552" w:type="dxa"/>
          <w:trHeight w:val="10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Полезная информация. Упаковка для мелочей.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9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и технологии создания изделий из картона и цветных бумаг, их назначении и использовании из материалов учебника и других источников. Определять виды бумаги, использовать знания о правилах работы с клеем; использовать при работе над изделием навыки работы с бумагой.</w:t>
            </w:r>
          </w:p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  <w:r w:rsidRPr="002D4137">
              <w:rPr>
                <w:rFonts w:cs="Times New Roman"/>
                <w:bCs/>
              </w:rPr>
              <w:t xml:space="preserve">Применять и сохранять учебную задачу при выполнении изделия и реализации проекта; </w:t>
            </w:r>
            <w:r w:rsidRPr="002D4137">
              <w:rPr>
                <w:rFonts w:cs="Times New Roman"/>
              </w:rPr>
              <w:t>работать над проектом: ставить цель, составлять план, определяя задачи каждого этапа работы над изделием.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1A1983" w:rsidRPr="002D4137" w:rsidTr="001D13D8">
        <w:trPr>
          <w:gridAfter w:val="2"/>
          <w:wAfter w:w="2552" w:type="dxa"/>
          <w:trHeight w:val="8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Коробочка для подарка.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9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455024">
        <w:trPr>
          <w:gridAfter w:val="2"/>
          <w:wAfter w:w="2552" w:type="dxa"/>
          <w:trHeight w:val="1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lastRenderedPageBreak/>
              <w:t>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Упаковка для сюрприза.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137" w:rsidRPr="002D4137" w:rsidRDefault="00CD055E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9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и технологии создания изделий из картона и цветных бумаг, их назначении и использовании из материалов учебника и других источников. Определять виды бумаги, использовать знания о правилах работы с клеем; использовать при работе над изделием навыки работы с бумагой.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455024">
        <w:trPr>
          <w:gridAfter w:val="2"/>
          <w:wAfter w:w="2552" w:type="dxa"/>
          <w:trHeight w:val="27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  <w:color w:val="000000"/>
              </w:rPr>
              <w:t>« Новогодняя студия » (3 часа).</w:t>
            </w:r>
          </w:p>
        </w:tc>
      </w:tr>
      <w:tr w:rsidR="00A55048" w:rsidRPr="002D4137" w:rsidTr="005E7B82">
        <w:trPr>
          <w:gridAfter w:val="2"/>
          <w:wAfter w:w="2552" w:type="dxa"/>
          <w:trHeight w:val="4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Новогодние традиции.»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048" w:rsidRPr="002D4137" w:rsidRDefault="00A55048" w:rsidP="005E7B82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="00974B7E">
              <w:rPr>
                <w:rFonts w:cs="Times New Roman"/>
              </w:rPr>
              <w:t xml:space="preserve"> информацию о новогодней </w:t>
            </w:r>
            <w:proofErr w:type="gramStart"/>
            <w:r w:rsidRPr="002D4137">
              <w:rPr>
                <w:rFonts w:cs="Times New Roman"/>
              </w:rPr>
              <w:t>традиции  и</w:t>
            </w:r>
            <w:proofErr w:type="gramEnd"/>
            <w:r w:rsidRPr="002D4137">
              <w:rPr>
                <w:rFonts w:cs="Times New Roman"/>
              </w:rPr>
              <w:t xml:space="preserve"> технологии изготовления новогодних игрушек из картона и цветных бумаг  .</w:t>
            </w:r>
            <w:r w:rsidRPr="002D4137">
              <w:rPr>
                <w:rFonts w:cs="Times New Roman"/>
                <w:bCs/>
              </w:rPr>
              <w:t xml:space="preserve">Применять и сохранять учебную задачу при выполнении изделия и реализации проекта; </w:t>
            </w:r>
            <w:r w:rsidRPr="002D4137">
              <w:rPr>
                <w:rFonts w:cs="Times New Roman"/>
              </w:rPr>
              <w:t xml:space="preserve">работать над проектом: ставить цель, составлять план, определяя задачи каждого этапа работы над изделием.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A55048" w:rsidRPr="002D4137" w:rsidTr="005E7B82">
        <w:trPr>
          <w:gridAfter w:val="2"/>
          <w:wAfter w:w="2552" w:type="dxa"/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Игрушки из трубочек для коктейля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048" w:rsidRPr="002D4137" w:rsidRDefault="00A55048" w:rsidP="00A55048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A55048" w:rsidRPr="002D4137" w:rsidTr="005E7B82">
        <w:trPr>
          <w:gridAfter w:val="2"/>
          <w:wAfter w:w="2552" w:type="dxa"/>
          <w:trHeight w:val="4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 xml:space="preserve"> Игрушка из зубочисток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455024">
        <w:trPr>
          <w:gridAfter w:val="2"/>
          <w:wAfter w:w="2552" w:type="dxa"/>
          <w:trHeight w:val="201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  <w:color w:val="000000"/>
              </w:rPr>
              <w:t>Студия  «Декор интерьера» (5 часов)</w:t>
            </w:r>
          </w:p>
        </w:tc>
      </w:tr>
      <w:tr w:rsidR="002D4137" w:rsidRPr="002D4137" w:rsidTr="00455024">
        <w:trPr>
          <w:gridAfter w:val="2"/>
          <w:wAfter w:w="2552" w:type="dxa"/>
          <w:trHeight w:val="8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Интерьеры разных времен. Художественная техника «</w:t>
            </w:r>
            <w:proofErr w:type="spellStart"/>
            <w:r w:rsidRPr="002D4137">
              <w:rPr>
                <w:rFonts w:cs="Times New Roman"/>
                <w:color w:val="000000"/>
              </w:rPr>
              <w:t>декупаж</w:t>
            </w:r>
            <w:proofErr w:type="spellEnd"/>
            <w:r w:rsidRPr="002D4137">
              <w:rPr>
                <w:rFonts w:cs="Times New Roman"/>
                <w:color w:val="000000"/>
              </w:rPr>
              <w:t>»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CD055E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о </w:t>
            </w:r>
            <w:r w:rsidR="00974B7E">
              <w:rPr>
                <w:rFonts w:cs="Times New Roman"/>
                <w:b/>
              </w:rPr>
              <w:t xml:space="preserve">видах материалов для </w:t>
            </w:r>
            <w:proofErr w:type="spellStart"/>
            <w:r w:rsidRPr="002D4137">
              <w:rPr>
                <w:rFonts w:cs="Times New Roman"/>
                <w:b/>
              </w:rPr>
              <w:t>декупажа</w:t>
            </w:r>
            <w:proofErr w:type="spellEnd"/>
            <w:r w:rsidRPr="002D4137">
              <w:rPr>
                <w:rFonts w:cs="Times New Roman"/>
              </w:rPr>
              <w:t xml:space="preserve">. </w:t>
            </w:r>
            <w:r w:rsidRPr="002D4137">
              <w:rPr>
                <w:rFonts w:cs="Times New Roman"/>
                <w:b/>
              </w:rPr>
              <w:t xml:space="preserve">Объяснять способ выполнения </w:t>
            </w:r>
            <w:proofErr w:type="spellStart"/>
            <w:r w:rsidRPr="002D4137">
              <w:rPr>
                <w:rFonts w:cs="Times New Roman"/>
                <w:b/>
              </w:rPr>
              <w:t>декупажа</w:t>
            </w:r>
            <w:proofErr w:type="spellEnd"/>
            <w:r w:rsidR="005E7B82">
              <w:rPr>
                <w:rFonts w:cs="Times New Roman"/>
                <w:b/>
              </w:rPr>
              <w:t>.</w:t>
            </w:r>
          </w:p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Соединять детали изделия с помощью клея; декорировать изделие  по собственному замыслу, используя разные материалы.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455024">
        <w:trPr>
          <w:gridAfter w:val="2"/>
          <w:wAfter w:w="2552" w:type="dxa"/>
          <w:trHeight w:val="8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Плетеные салфетки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CD055E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о  видах салфеток и  плетении салфеток  из ниток ..</w:t>
            </w:r>
            <w:r w:rsidRPr="002D4137">
              <w:rPr>
                <w:rFonts w:cs="Times New Roman"/>
                <w:bCs/>
              </w:rPr>
              <w:t xml:space="preserve">Применять и сохранять учебную задачу при выполнении изделия и реализации проекта; </w:t>
            </w:r>
            <w:r w:rsidRPr="002D4137">
              <w:rPr>
                <w:rFonts w:cs="Times New Roman"/>
              </w:rPr>
              <w:t>работать над проектом: ставить цель, составлять план, определяя задачи каждого этапа работы над изделием.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5E7B82">
        <w:trPr>
          <w:gridAfter w:val="2"/>
          <w:wAfter w:w="2552" w:type="dxa"/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Цветы из креповой бумаги.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CD055E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о креповой бумаги  и  технологии изготовление цветка из  креповой бумаги.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A55048" w:rsidRPr="002D4137" w:rsidTr="005E7B82">
        <w:trPr>
          <w:gridAfter w:val="2"/>
          <w:wAfter w:w="2552" w:type="dxa"/>
          <w:trHeight w:val="3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19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Сувениры на проволочных кольцах.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983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="00974B7E">
              <w:rPr>
                <w:rFonts w:cs="Times New Roman"/>
              </w:rPr>
              <w:t xml:space="preserve"> информацию о полимерах</w:t>
            </w:r>
            <w:r w:rsidRPr="002D4137">
              <w:rPr>
                <w:rFonts w:cs="Times New Roman"/>
              </w:rPr>
              <w:t>, его видах и назначении. Работать над проектом: ставить цель , составлять план работы над изделием.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A55048" w:rsidRPr="002D4137" w:rsidTr="005E7B82">
        <w:trPr>
          <w:gridAfter w:val="2"/>
          <w:wAfter w:w="2552" w:type="dxa"/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Изделия из полимеров.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455024">
        <w:trPr>
          <w:gridAfter w:val="2"/>
          <w:wAfter w:w="2552" w:type="dxa"/>
          <w:trHeight w:val="27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  <w:color w:val="000000"/>
              </w:rPr>
              <w:t>Студия «Подарки» (4часа).</w:t>
            </w:r>
          </w:p>
        </w:tc>
      </w:tr>
      <w:tr w:rsidR="001A1983" w:rsidRPr="002D4137" w:rsidTr="005E7B82">
        <w:trPr>
          <w:gridAfter w:val="2"/>
          <w:wAfter w:w="2552" w:type="dxa"/>
          <w:trHeight w:val="5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Открытка с лабиринтом</w:t>
            </w:r>
          </w:p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и технологии создания изделий из картона и цветных бумаг, их назначении и использовании из материалов учебника и других источников. Определять виды бумаги, использовать знания о правилах работы с клеем; использовать при работе над изделием навыки работы с бумагой.</w:t>
            </w:r>
          </w:p>
          <w:p w:rsidR="001A1983" w:rsidRPr="002D4137" w:rsidRDefault="001A1983" w:rsidP="005E7B82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Cs/>
              </w:rPr>
              <w:t>Применять и сохранять учебную задачу при выполнении изделия</w:t>
            </w:r>
            <w:r w:rsidR="005E7B82">
              <w:rPr>
                <w:rFonts w:cs="Times New Roman"/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1A1983" w:rsidRPr="002D4137" w:rsidTr="005E7B82">
        <w:trPr>
          <w:gridAfter w:val="2"/>
          <w:wAfter w:w="2552" w:type="dxa"/>
          <w:trHeight w:val="3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 xml:space="preserve"> День защитника Отечества.</w:t>
            </w:r>
          </w:p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1A1983" w:rsidRPr="002D4137" w:rsidTr="005E7B82">
        <w:trPr>
          <w:gridAfter w:val="2"/>
          <w:wAfter w:w="2552" w:type="dxa"/>
          <w:trHeight w:val="3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Плетеная открытка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1A1983" w:rsidRPr="002D4137" w:rsidTr="005E7B82">
        <w:trPr>
          <w:gridAfter w:val="2"/>
          <w:wAfter w:w="2552" w:type="dxa"/>
          <w:trHeight w:val="4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 xml:space="preserve">Весенние цветы 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455024">
        <w:trPr>
          <w:gridAfter w:val="2"/>
          <w:wAfter w:w="2552" w:type="dxa"/>
          <w:trHeight w:val="424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  <w:color w:val="000000"/>
              </w:rPr>
              <w:lastRenderedPageBreak/>
              <w:t>Студия  «Мода» (5 часов)</w:t>
            </w:r>
          </w:p>
        </w:tc>
      </w:tr>
      <w:tr w:rsidR="002D4137" w:rsidRPr="002D4137" w:rsidTr="001A1983">
        <w:trPr>
          <w:gridAfter w:val="2"/>
          <w:wAfter w:w="2552" w:type="dxa"/>
          <w:trHeight w:val="1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25</w:t>
            </w:r>
          </w:p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История одежды и текстильных материалов. Исторический костюм.</w:t>
            </w: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4137" w:rsidRPr="002D4137" w:rsidRDefault="00CD055E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и технологии создания изделий из натуральных и искусственных тканей, их назначении и использовании из материалов учебника и других источников. Определять виды тканей, использовать знания о правилах работы с клеем; использовать при работе над изделием навыки работы с тканью.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A55048" w:rsidRPr="002D4137" w:rsidTr="005E7B82">
        <w:trPr>
          <w:gridAfter w:val="2"/>
          <w:wAfter w:w="2552" w:type="dxa"/>
          <w:trHeight w:val="4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Одежда народов России</w:t>
            </w: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о технологическом процессе издания рамки, о профессии людей, участвующих в ее создании. </w:t>
            </w:r>
            <w:r w:rsidRPr="002D4137">
              <w:rPr>
                <w:rFonts w:cs="Times New Roman"/>
                <w:b/>
              </w:rPr>
              <w:t>Выделять</w:t>
            </w:r>
            <w:r w:rsidRPr="002D4137">
              <w:rPr>
                <w:rFonts w:cs="Times New Roman"/>
              </w:rPr>
              <w:t xml:space="preserve"> этапы издания рамки, </w:t>
            </w:r>
            <w:r w:rsidRPr="002D4137">
              <w:rPr>
                <w:rFonts w:cs="Times New Roman"/>
                <w:b/>
              </w:rPr>
              <w:t>соотносить</w:t>
            </w:r>
            <w:r w:rsidRPr="002D4137">
              <w:rPr>
                <w:rFonts w:cs="Times New Roman"/>
              </w:rPr>
              <w:t xml:space="preserve"> их с профессиональной деятельностью людей, участвующих в ее создании; определять этапы технологического процесса издания рамки.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A55048" w:rsidRPr="002D4137" w:rsidTr="005E7B82">
        <w:trPr>
          <w:gridAfter w:val="2"/>
          <w:wAfter w:w="2552" w:type="dxa"/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 xml:space="preserve"> Синтетические ткани.</w:t>
            </w:r>
          </w:p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Твоя школьная форма..</w:t>
            </w: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A55048" w:rsidRPr="002D4137" w:rsidTr="005E7B82">
        <w:trPr>
          <w:gridAfter w:val="2"/>
          <w:wAfter w:w="2552" w:type="dxa"/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Объемные рамки</w:t>
            </w: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048" w:rsidRPr="002D4137" w:rsidRDefault="00A55048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5048" w:rsidRPr="002D4137" w:rsidRDefault="00A55048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1A1983" w:rsidRPr="002D4137" w:rsidTr="001A1983">
        <w:trPr>
          <w:gridAfter w:val="2"/>
          <w:wAfter w:w="2552" w:type="dxa"/>
          <w:trHeight w:val="14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 xml:space="preserve">Аксессуары одежды. </w:t>
            </w:r>
          </w:p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Вышивка лентами.</w:t>
            </w:r>
          </w:p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Pr="002D4137">
              <w:rPr>
                <w:rFonts w:cs="Times New Roman"/>
              </w:rPr>
              <w:t xml:space="preserve"> информацию о вышивке: крестообразного и петлеобразного стежках, вышивки лентами. </w:t>
            </w:r>
            <w:r w:rsidRPr="002D4137">
              <w:rPr>
                <w:rFonts w:cs="Times New Roman"/>
                <w:b/>
              </w:rPr>
              <w:t>Выделять</w:t>
            </w:r>
            <w:r w:rsidRPr="002D4137">
              <w:rPr>
                <w:rFonts w:cs="Times New Roman"/>
              </w:rPr>
              <w:t xml:space="preserve"> этапы  выполнения  аксессуары одежды, </w:t>
            </w:r>
            <w:r w:rsidRPr="002D4137">
              <w:rPr>
                <w:rFonts w:cs="Times New Roman"/>
                <w:b/>
              </w:rPr>
              <w:t>соотносить</w:t>
            </w:r>
            <w:r w:rsidRPr="002D4137">
              <w:rPr>
                <w:rFonts w:cs="Times New Roman"/>
              </w:rPr>
              <w:t xml:space="preserve"> их с профессиональной деятельностью людей, участвующих в ее создании; определять этапы технологического процесса выполнения изделия.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455024">
        <w:trPr>
          <w:gridAfter w:val="2"/>
          <w:wAfter w:w="2552" w:type="dxa"/>
          <w:trHeight w:val="387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2D4137">
              <w:rPr>
                <w:rFonts w:cs="Times New Roman"/>
                <w:b/>
                <w:color w:val="000000"/>
              </w:rPr>
              <w:t>Студия «Игрушки» (5часов).</w:t>
            </w:r>
          </w:p>
        </w:tc>
      </w:tr>
      <w:tr w:rsidR="00CB2A42" w:rsidRPr="002D4137" w:rsidTr="00CB2A42">
        <w:trPr>
          <w:gridAfter w:val="2"/>
          <w:wAfter w:w="2552" w:type="dxa"/>
          <w:trHeight w:val="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2A42" w:rsidRPr="00CB2A42" w:rsidRDefault="00CB2A42" w:rsidP="00455024">
            <w:pPr>
              <w:pStyle w:val="Standard"/>
              <w:snapToGrid w:val="0"/>
              <w:jc w:val="center"/>
              <w:rPr>
                <w:rFonts w:cs="Times New Roman"/>
                <w:lang w:val="en-US"/>
              </w:rPr>
            </w:pPr>
            <w:r w:rsidRPr="002D4137">
              <w:rPr>
                <w:rFonts w:cs="Times New Roman"/>
              </w:rPr>
              <w:t>30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B2A42" w:rsidRDefault="00CB2A42" w:rsidP="00CB2A42">
            <w:pPr>
              <w:pStyle w:val="Standard"/>
              <w:snapToGrid w:val="0"/>
              <w:rPr>
                <w:rFonts w:cs="Times New Roman"/>
                <w:color w:val="000000"/>
                <w:lang w:val="en-US"/>
              </w:rPr>
            </w:pPr>
            <w:r w:rsidRPr="002D4137">
              <w:rPr>
                <w:rFonts w:cs="Times New Roman"/>
                <w:color w:val="000000"/>
              </w:rPr>
              <w:t>История игрушек.</w:t>
            </w:r>
          </w:p>
          <w:p w:rsidR="00CB2A42" w:rsidRPr="002D4137" w:rsidRDefault="00CB2A42" w:rsidP="00CB2A42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 xml:space="preserve">Игрушка – </w:t>
            </w:r>
            <w:proofErr w:type="spellStart"/>
            <w:r w:rsidRPr="002D4137">
              <w:rPr>
                <w:rFonts w:cs="Times New Roman"/>
                <w:color w:val="000000"/>
              </w:rPr>
              <w:t>попрыгушка</w:t>
            </w:r>
            <w:proofErr w:type="spellEnd"/>
            <w:r w:rsidRPr="002D413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B2A42" w:rsidRPr="00CB2A42" w:rsidRDefault="00CB2A42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</w:rPr>
              <w:t>Находить и отбирать</w:t>
            </w:r>
            <w:r w:rsidR="00974B7E">
              <w:rPr>
                <w:rFonts w:cs="Times New Roman"/>
              </w:rPr>
              <w:t xml:space="preserve"> информацию о </w:t>
            </w:r>
            <w:r w:rsidRPr="002D4137">
              <w:rPr>
                <w:rFonts w:cs="Times New Roman"/>
              </w:rPr>
              <w:t xml:space="preserve">игрушках, виды игрушек, о профессии людей, участвующих в ее создании. </w:t>
            </w:r>
            <w:r w:rsidRPr="002D4137">
              <w:rPr>
                <w:rFonts w:cs="Times New Roman"/>
                <w:b/>
              </w:rPr>
              <w:t>Выделять</w:t>
            </w:r>
            <w:r w:rsidR="00974B7E">
              <w:rPr>
                <w:rFonts w:cs="Times New Roman"/>
              </w:rPr>
              <w:t xml:space="preserve"> этапы выполнения </w:t>
            </w:r>
            <w:r w:rsidRPr="002D4137">
              <w:rPr>
                <w:rFonts w:cs="Times New Roman"/>
              </w:rPr>
              <w:t xml:space="preserve">подвижных </w:t>
            </w:r>
            <w:proofErr w:type="gramStart"/>
            <w:r w:rsidRPr="002D4137">
              <w:rPr>
                <w:rFonts w:cs="Times New Roman"/>
              </w:rPr>
              <w:t>игрушек ,</w:t>
            </w:r>
            <w:proofErr w:type="gramEnd"/>
            <w:r w:rsidRPr="002D4137">
              <w:rPr>
                <w:rFonts w:cs="Times New Roman"/>
              </w:rPr>
              <w:t xml:space="preserve"> </w:t>
            </w:r>
            <w:r w:rsidRPr="002D4137">
              <w:rPr>
                <w:rFonts w:cs="Times New Roman"/>
                <w:b/>
              </w:rPr>
              <w:t>соотносить</w:t>
            </w:r>
            <w:r w:rsidRPr="002D4137">
              <w:rPr>
                <w:rFonts w:cs="Times New Roman"/>
              </w:rPr>
              <w:t xml:space="preserve"> их с профессиональной деятельностью людей, участвующих в ее создании.</w:t>
            </w:r>
          </w:p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Определять этапы технологического процесса создания игрушек.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CB2A42" w:rsidRPr="002D4137" w:rsidTr="00CB2A42">
        <w:trPr>
          <w:gridAfter w:val="2"/>
          <w:wAfter w:w="2552" w:type="dxa"/>
          <w:trHeight w:val="29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B2A42" w:rsidRPr="00CB2A42" w:rsidRDefault="00CB2A42" w:rsidP="00455024">
            <w:pPr>
              <w:pStyle w:val="Standard"/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Качающиеся игрушки.</w:t>
            </w:r>
            <w:r w:rsidRPr="002D4137">
              <w:rPr>
                <w:rFonts w:cs="Times New Roman"/>
                <w:color w:val="000000"/>
              </w:rPr>
              <w:t xml:space="preserve">  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2D4137">
              <w:rPr>
                <w:rFonts w:cs="Times New Roman"/>
              </w:rPr>
              <w:t>Комбинир</w:t>
            </w:r>
            <w:proofErr w:type="spellEnd"/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B2A42" w:rsidRPr="00CB2A42" w:rsidRDefault="00CB2A42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</w:t>
            </w: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B2A42" w:rsidRPr="002D4137" w:rsidRDefault="00CB2A42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1A1983" w:rsidRPr="002D4137" w:rsidTr="005E7B82">
        <w:trPr>
          <w:gridAfter w:val="2"/>
          <w:wAfter w:w="2552" w:type="dxa"/>
          <w:trHeight w:val="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32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Подвижная игрушка Щелкунчик.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1A1983" w:rsidRPr="002D4137" w:rsidTr="005E7B82">
        <w:trPr>
          <w:gridAfter w:val="2"/>
          <w:wAfter w:w="2552" w:type="dxa"/>
          <w:trHeight w:val="5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33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Игрушка с рычажным механизмом.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983" w:rsidRPr="002D4137" w:rsidRDefault="001A1983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983" w:rsidRPr="002D4137" w:rsidRDefault="001A1983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  <w:tr w:rsidR="002D4137" w:rsidRPr="002D4137" w:rsidTr="005E7B82">
        <w:trPr>
          <w:gridAfter w:val="2"/>
          <w:wAfter w:w="2552" w:type="dxa"/>
          <w:trHeight w:val="4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2D4137">
              <w:rPr>
                <w:rFonts w:cs="Times New Roman"/>
              </w:rPr>
              <w:t>34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color w:val="000000"/>
              </w:rPr>
              <w:t>Итоговый урок. Подготовка портфолио.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CD055E" w:rsidP="00455024">
            <w:pPr>
              <w:pStyle w:val="Standard"/>
              <w:snapToGrid w:val="0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</w:rPr>
              <w:t>Комбинир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D4137" w:rsidRPr="002D4137" w:rsidRDefault="002D4137" w:rsidP="00455024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2D4137">
              <w:rPr>
                <w:rFonts w:cs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  <w:b/>
                <w:bCs/>
                <w:color w:val="000000"/>
              </w:rPr>
              <w:t xml:space="preserve">Организовать и оформлять </w:t>
            </w:r>
            <w:r w:rsidRPr="002D4137">
              <w:rPr>
                <w:rFonts w:cs="Times New Roman"/>
                <w:bCs/>
                <w:color w:val="000000"/>
              </w:rPr>
              <w:t>выставку изделий.</w:t>
            </w:r>
            <w:r w:rsidRPr="002D4137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2D4137">
              <w:rPr>
                <w:rFonts w:cs="Times New Roman"/>
              </w:rPr>
              <w:t>Оценивать свою работу за год обучения; презентовать свои работы; объяснять их преимущества, способ изготовления, практическое использование; анализировать свои и работы одноклассников.</w:t>
            </w:r>
          </w:p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</w:rPr>
            </w:pPr>
            <w:r w:rsidRPr="002D4137">
              <w:rPr>
                <w:rFonts w:cs="Times New Roman"/>
              </w:rPr>
              <w:t>Подводить итоги работы; обобщать знания, полученные на уроках технологии ; использовать знания , навыки и умения по курсу «Технология».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137" w:rsidRPr="002D4137" w:rsidRDefault="002D4137" w:rsidP="00455024">
            <w:pPr>
              <w:pStyle w:val="Standard"/>
              <w:snapToGrid w:val="0"/>
              <w:rPr>
                <w:rFonts w:cs="Times New Roman"/>
                <w:b/>
              </w:rPr>
            </w:pPr>
          </w:p>
        </w:tc>
      </w:tr>
    </w:tbl>
    <w:p w:rsidR="002D4137" w:rsidRPr="002D4137" w:rsidRDefault="002D4137" w:rsidP="00E04B5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D4137" w:rsidRPr="002D4137" w:rsidSect="00A5210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199"/>
    <w:multiLevelType w:val="hybridMultilevel"/>
    <w:tmpl w:val="FCD63A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4434E1"/>
    <w:multiLevelType w:val="multilevel"/>
    <w:tmpl w:val="986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22F78"/>
    <w:multiLevelType w:val="multilevel"/>
    <w:tmpl w:val="A724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B6CE0"/>
    <w:multiLevelType w:val="hybridMultilevel"/>
    <w:tmpl w:val="E1DC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28DA"/>
    <w:multiLevelType w:val="multilevel"/>
    <w:tmpl w:val="C83C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F324E"/>
    <w:multiLevelType w:val="multilevel"/>
    <w:tmpl w:val="306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150AC"/>
    <w:multiLevelType w:val="multilevel"/>
    <w:tmpl w:val="41F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10175"/>
    <w:multiLevelType w:val="multilevel"/>
    <w:tmpl w:val="062C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5709D4"/>
    <w:multiLevelType w:val="multilevel"/>
    <w:tmpl w:val="7D2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34752"/>
    <w:multiLevelType w:val="hybridMultilevel"/>
    <w:tmpl w:val="9300F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25355"/>
    <w:multiLevelType w:val="hybridMultilevel"/>
    <w:tmpl w:val="B5782B82"/>
    <w:lvl w:ilvl="0" w:tplc="606C6F6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761E9"/>
    <w:multiLevelType w:val="hybridMultilevel"/>
    <w:tmpl w:val="57D27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991D24"/>
    <w:multiLevelType w:val="hybridMultilevel"/>
    <w:tmpl w:val="EE4C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4DBF"/>
    <w:multiLevelType w:val="multilevel"/>
    <w:tmpl w:val="AF46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3E447D"/>
    <w:multiLevelType w:val="hybridMultilevel"/>
    <w:tmpl w:val="0F34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71B30"/>
    <w:multiLevelType w:val="hybridMultilevel"/>
    <w:tmpl w:val="7D3C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6163F"/>
    <w:multiLevelType w:val="multilevel"/>
    <w:tmpl w:val="318C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9181C"/>
    <w:multiLevelType w:val="hybridMultilevel"/>
    <w:tmpl w:val="13AE6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622E8"/>
    <w:multiLevelType w:val="hybridMultilevel"/>
    <w:tmpl w:val="A97C659E"/>
    <w:lvl w:ilvl="0" w:tplc="D1CAF0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3"/>
  </w:num>
  <w:num w:numId="5">
    <w:abstractNumId w:val="4"/>
  </w:num>
  <w:num w:numId="6">
    <w:abstractNumId w:val="1"/>
  </w:num>
  <w:num w:numId="7">
    <w:abstractNumId w:val="6"/>
  </w:num>
  <w:num w:numId="8">
    <w:abstractNumId w:val="16"/>
  </w:num>
  <w:num w:numId="9">
    <w:abstractNumId w:val="8"/>
  </w:num>
  <w:num w:numId="10">
    <w:abstractNumId w:val="3"/>
  </w:num>
  <w:num w:numId="11">
    <w:abstractNumId w:val="17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8"/>
  </w:num>
  <w:num w:numId="17">
    <w:abstractNumId w:val="15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A8"/>
    <w:rsid w:val="000215DA"/>
    <w:rsid w:val="000378F4"/>
    <w:rsid w:val="00050EC7"/>
    <w:rsid w:val="000533FC"/>
    <w:rsid w:val="00080944"/>
    <w:rsid w:val="00096BC0"/>
    <w:rsid w:val="00104B3E"/>
    <w:rsid w:val="00121131"/>
    <w:rsid w:val="00132B61"/>
    <w:rsid w:val="00134D4C"/>
    <w:rsid w:val="001464E3"/>
    <w:rsid w:val="00170683"/>
    <w:rsid w:val="001729C6"/>
    <w:rsid w:val="001A1983"/>
    <w:rsid w:val="001B56F4"/>
    <w:rsid w:val="001E7E5E"/>
    <w:rsid w:val="001F6EF6"/>
    <w:rsid w:val="0021681D"/>
    <w:rsid w:val="0024032D"/>
    <w:rsid w:val="00296EE9"/>
    <w:rsid w:val="002D4137"/>
    <w:rsid w:val="003841D3"/>
    <w:rsid w:val="003F01CB"/>
    <w:rsid w:val="00440A92"/>
    <w:rsid w:val="00444364"/>
    <w:rsid w:val="004E32DF"/>
    <w:rsid w:val="004F4BFC"/>
    <w:rsid w:val="004F77C2"/>
    <w:rsid w:val="00511C1A"/>
    <w:rsid w:val="00524AED"/>
    <w:rsid w:val="00541FC5"/>
    <w:rsid w:val="00556DA6"/>
    <w:rsid w:val="005A4E0A"/>
    <w:rsid w:val="005B1C37"/>
    <w:rsid w:val="005B295C"/>
    <w:rsid w:val="005E7B82"/>
    <w:rsid w:val="0061790E"/>
    <w:rsid w:val="0062295B"/>
    <w:rsid w:val="006D60A8"/>
    <w:rsid w:val="00726BDF"/>
    <w:rsid w:val="00737D21"/>
    <w:rsid w:val="007A0EBD"/>
    <w:rsid w:val="007A3811"/>
    <w:rsid w:val="007E10B9"/>
    <w:rsid w:val="007E190D"/>
    <w:rsid w:val="007E70D3"/>
    <w:rsid w:val="00813E8D"/>
    <w:rsid w:val="008304B0"/>
    <w:rsid w:val="00857700"/>
    <w:rsid w:val="0092254F"/>
    <w:rsid w:val="00965641"/>
    <w:rsid w:val="00974B7E"/>
    <w:rsid w:val="00985355"/>
    <w:rsid w:val="00990F76"/>
    <w:rsid w:val="009A24CE"/>
    <w:rsid w:val="00A510C7"/>
    <w:rsid w:val="00A52106"/>
    <w:rsid w:val="00A55048"/>
    <w:rsid w:val="00A87A39"/>
    <w:rsid w:val="00A93E99"/>
    <w:rsid w:val="00A96849"/>
    <w:rsid w:val="00A97228"/>
    <w:rsid w:val="00AC11EB"/>
    <w:rsid w:val="00AF23B5"/>
    <w:rsid w:val="00B23E4E"/>
    <w:rsid w:val="00B4611F"/>
    <w:rsid w:val="00B51990"/>
    <w:rsid w:val="00BB2F6E"/>
    <w:rsid w:val="00BF5C98"/>
    <w:rsid w:val="00C25FC6"/>
    <w:rsid w:val="00C45657"/>
    <w:rsid w:val="00CB2A42"/>
    <w:rsid w:val="00CD055E"/>
    <w:rsid w:val="00CD42BB"/>
    <w:rsid w:val="00CE5745"/>
    <w:rsid w:val="00CE5ECE"/>
    <w:rsid w:val="00D31C11"/>
    <w:rsid w:val="00D62DBA"/>
    <w:rsid w:val="00DC4C7A"/>
    <w:rsid w:val="00DF5999"/>
    <w:rsid w:val="00E04B56"/>
    <w:rsid w:val="00E340F2"/>
    <w:rsid w:val="00E5077E"/>
    <w:rsid w:val="00E55FA8"/>
    <w:rsid w:val="00E91862"/>
    <w:rsid w:val="00ED77D1"/>
    <w:rsid w:val="00EE2C94"/>
    <w:rsid w:val="00F10758"/>
    <w:rsid w:val="00F20A12"/>
    <w:rsid w:val="00F4065E"/>
    <w:rsid w:val="00F5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4619"/>
  <w15:docId w15:val="{2CE484CC-CD06-4222-923A-07BF8A57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7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60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0A8"/>
  </w:style>
  <w:style w:type="paragraph" w:styleId="a4">
    <w:name w:val="List Paragraph"/>
    <w:basedOn w:val="a"/>
    <w:uiPriority w:val="99"/>
    <w:qFormat/>
    <w:rsid w:val="0021681D"/>
    <w:pPr>
      <w:ind w:left="720"/>
      <w:contextualSpacing/>
    </w:pPr>
  </w:style>
  <w:style w:type="paragraph" w:customStyle="1" w:styleId="1">
    <w:name w:val="Без интервала1"/>
    <w:qFormat/>
    <w:rsid w:val="0092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2254F"/>
    <w:pPr>
      <w:spacing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2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0758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75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91862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c1">
    <w:name w:val="c1"/>
    <w:basedOn w:val="a"/>
    <w:rsid w:val="000215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215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215D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rsid w:val="000215DA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2</cp:revision>
  <cp:lastPrinted>2015-09-30T10:11:00Z</cp:lastPrinted>
  <dcterms:created xsi:type="dcterms:W3CDTF">2023-10-19T18:17:00Z</dcterms:created>
  <dcterms:modified xsi:type="dcterms:W3CDTF">2023-10-19T18:17:00Z</dcterms:modified>
</cp:coreProperties>
</file>